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EE04" w14:textId="77777777" w:rsidR="002A289E" w:rsidRDefault="002A289E" w:rsidP="00EC3D14">
      <w:pPr>
        <w:pStyle w:val="Default"/>
        <w:rPr>
          <w:rFonts w:ascii="Arial" w:hAnsi="Arial" w:cs="Arial"/>
        </w:rPr>
      </w:pPr>
    </w:p>
    <w:p w14:paraId="2DEAF44F" w14:textId="471DD765" w:rsidR="002A289E" w:rsidRPr="005D5AEA" w:rsidRDefault="00023A81" w:rsidP="002A289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  <w:sz w:val="20"/>
        </w:rPr>
      </w:pPr>
      <w:r w:rsidRPr="005D5AEA">
        <w:rPr>
          <w:rFonts w:asciiTheme="minorHAnsi" w:hAnsiTheme="minorHAnsi" w:cstheme="minorHAnsi"/>
          <w:b/>
          <w:color w:val="000000"/>
          <w:sz w:val="20"/>
        </w:rPr>
        <w:t>20</w:t>
      </w:r>
      <w:r w:rsidR="007A087F" w:rsidRPr="005D5AEA">
        <w:rPr>
          <w:rFonts w:asciiTheme="minorHAnsi" w:hAnsiTheme="minorHAnsi" w:cstheme="minorHAnsi"/>
          <w:b/>
          <w:color w:val="000000"/>
          <w:sz w:val="20"/>
        </w:rPr>
        <w:t>19</w:t>
      </w:r>
      <w:r w:rsidRPr="005D5AEA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5D5AEA">
        <w:rPr>
          <w:rFonts w:asciiTheme="minorHAnsi" w:hAnsiTheme="minorHAnsi" w:cstheme="minorHAnsi"/>
          <w:b/>
          <w:color w:val="000000"/>
          <w:sz w:val="20"/>
        </w:rPr>
        <w:t>2</w:t>
      </w:r>
      <w:r w:rsidR="005E02D0">
        <w:rPr>
          <w:rFonts w:asciiTheme="minorHAnsi" w:hAnsiTheme="minorHAnsi" w:cstheme="minorHAnsi"/>
          <w:b/>
          <w:color w:val="000000"/>
          <w:sz w:val="20"/>
        </w:rPr>
        <w:t>2</w:t>
      </w:r>
      <w:r w:rsidR="002A289E" w:rsidRPr="005D5AEA">
        <w:rPr>
          <w:rFonts w:asciiTheme="minorHAnsi" w:hAnsiTheme="minorHAnsi" w:cstheme="minorHAnsi"/>
          <w:b/>
          <w:color w:val="000000"/>
          <w:sz w:val="20"/>
        </w:rPr>
        <w:t xml:space="preserve"> M</w:t>
      </w:r>
      <w:r w:rsidR="002A289E" w:rsidRPr="005D5AEA">
        <w:rPr>
          <w:rFonts w:asciiTheme="minorHAnsi" w:hAnsiTheme="minorHAnsi" w:cstheme="minorHAnsi"/>
          <w:b/>
          <w:sz w:val="20"/>
        </w:rPr>
        <w:t>innesota State High School League Dance Team Competition</w:t>
      </w:r>
    </w:p>
    <w:p w14:paraId="29AB410F" w14:textId="77777777" w:rsidR="002A289E" w:rsidRPr="00547E24" w:rsidRDefault="002A289E" w:rsidP="002A289E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ind w:left="720" w:hanging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7E24">
        <w:rPr>
          <w:rFonts w:asciiTheme="minorHAnsi" w:hAnsiTheme="minorHAnsi" w:cstheme="minorHAnsi"/>
          <w:b/>
          <w:bCs/>
          <w:sz w:val="28"/>
          <w:szCs w:val="28"/>
        </w:rPr>
        <w:t>Uniform Check Form</w:t>
      </w:r>
    </w:p>
    <w:p w14:paraId="29EBA56E" w14:textId="77777777" w:rsidR="002A289E" w:rsidRPr="00547E24" w:rsidRDefault="002A289E" w:rsidP="00EC3D14">
      <w:pPr>
        <w:tabs>
          <w:tab w:val="right" w:leader="underscore" w:pos="10800"/>
        </w:tabs>
        <w:rPr>
          <w:rFonts w:cs="Arial"/>
          <w:b/>
          <w:sz w:val="16"/>
          <w:szCs w:val="16"/>
        </w:rPr>
      </w:pPr>
    </w:p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2086"/>
        <w:gridCol w:w="6482"/>
        <w:gridCol w:w="270"/>
        <w:gridCol w:w="360"/>
        <w:gridCol w:w="1080"/>
        <w:gridCol w:w="360"/>
        <w:gridCol w:w="720"/>
      </w:tblGrid>
      <w:tr w:rsidR="002A289E" w:rsidRPr="002F360C" w14:paraId="192AE074" w14:textId="77777777" w:rsidTr="002F360C">
        <w:tc>
          <w:tcPr>
            <w:tcW w:w="2086" w:type="dxa"/>
          </w:tcPr>
          <w:p w14:paraId="503643A7" w14:textId="77777777" w:rsidR="002A289E" w:rsidRPr="00547E24" w:rsidRDefault="002A289E" w:rsidP="002A289E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b/>
                <w:szCs w:val="24"/>
              </w:rPr>
              <w:t>Name of School</w:t>
            </w:r>
          </w:p>
        </w:tc>
        <w:tc>
          <w:tcPr>
            <w:tcW w:w="6482" w:type="dxa"/>
            <w:tcBorders>
              <w:bottom w:val="single" w:sz="12" w:space="0" w:color="auto"/>
            </w:tcBorders>
          </w:tcPr>
          <w:p w14:paraId="4CCE3D93" w14:textId="77777777" w:rsidR="002A289E" w:rsidRPr="002F360C" w:rsidRDefault="002A289E" w:rsidP="002A28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F1D1D6D" w14:textId="77777777" w:rsidR="002A289E" w:rsidRPr="002F360C" w:rsidRDefault="002A289E" w:rsidP="002A28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E9D17" w14:textId="77777777" w:rsidR="002A289E" w:rsidRPr="002F360C" w:rsidRDefault="002A289E" w:rsidP="002F360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54DD4190" w14:textId="77777777" w:rsidR="002A289E" w:rsidRPr="00547E24" w:rsidRDefault="002A289E" w:rsidP="002A289E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szCs w:val="24"/>
              </w:rPr>
              <w:t>Kick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912B8" w14:textId="77777777" w:rsidR="002A289E" w:rsidRPr="002F360C" w:rsidRDefault="002A289E" w:rsidP="002A28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DBFFBC8" w14:textId="77777777" w:rsidR="002A289E" w:rsidRPr="00547E24" w:rsidRDefault="002A289E" w:rsidP="002A289E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szCs w:val="24"/>
              </w:rPr>
              <w:t>Jazz</w:t>
            </w:r>
          </w:p>
        </w:tc>
      </w:tr>
    </w:tbl>
    <w:p w14:paraId="1CF18FD8" w14:textId="77777777" w:rsidR="002A289E" w:rsidRPr="00453BCA" w:rsidRDefault="002A289E" w:rsidP="002A289E">
      <w:pPr>
        <w:rPr>
          <w:rFonts w:cs="Arial"/>
          <w:sz w:val="20"/>
        </w:rPr>
      </w:pPr>
    </w:p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2718"/>
        <w:gridCol w:w="1350"/>
        <w:gridCol w:w="360"/>
        <w:gridCol w:w="1530"/>
        <w:gridCol w:w="360"/>
        <w:gridCol w:w="1260"/>
        <w:gridCol w:w="360"/>
        <w:gridCol w:w="1350"/>
        <w:gridCol w:w="360"/>
        <w:gridCol w:w="1710"/>
      </w:tblGrid>
      <w:tr w:rsidR="006012CD" w:rsidRPr="002F360C" w14:paraId="1F97CFC9" w14:textId="77777777" w:rsidTr="002F360C">
        <w:tc>
          <w:tcPr>
            <w:tcW w:w="2718" w:type="dxa"/>
          </w:tcPr>
          <w:p w14:paraId="7A2812CE" w14:textId="77777777" w:rsidR="006012CD" w:rsidRPr="00547E24" w:rsidRDefault="006012CD" w:rsidP="006012CD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b/>
                <w:szCs w:val="24"/>
              </w:rPr>
              <w:t>Level of Competition:</w:t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E6651A8" w14:textId="77777777" w:rsidR="006012CD" w:rsidRPr="002F360C" w:rsidRDefault="006012CD" w:rsidP="00601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9EBA" w14:textId="77777777" w:rsidR="006012CD" w:rsidRPr="002F360C" w:rsidRDefault="006012CD" w:rsidP="00601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14:paraId="4A7139C9" w14:textId="77777777" w:rsidR="006012CD" w:rsidRPr="00547E24" w:rsidRDefault="006012CD" w:rsidP="006012CD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szCs w:val="24"/>
              </w:rPr>
              <w:t xml:space="preserve"> Varsity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A34A" w14:textId="77777777" w:rsidR="006012CD" w:rsidRPr="002F360C" w:rsidRDefault="006012CD" w:rsidP="00601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9FF54D4" w14:textId="77777777" w:rsidR="006012CD" w:rsidRPr="00547E24" w:rsidRDefault="006012CD" w:rsidP="006012CD">
            <w:pPr>
              <w:rPr>
                <w:rFonts w:asciiTheme="minorHAnsi" w:hAnsiTheme="minorHAnsi" w:cstheme="minorHAnsi"/>
                <w:szCs w:val="24"/>
              </w:rPr>
            </w:pPr>
            <w:r w:rsidRPr="002F360C">
              <w:rPr>
                <w:rFonts w:cs="Arial"/>
                <w:sz w:val="22"/>
                <w:szCs w:val="22"/>
              </w:rPr>
              <w:t xml:space="preserve"> </w:t>
            </w:r>
            <w:r w:rsidRPr="00547E24">
              <w:rPr>
                <w:rFonts w:asciiTheme="minorHAnsi" w:hAnsiTheme="minorHAnsi" w:cstheme="minorHAnsi"/>
                <w:szCs w:val="24"/>
              </w:rPr>
              <w:t>JV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6281B" w14:textId="77777777" w:rsidR="006012CD" w:rsidRPr="002F360C" w:rsidRDefault="006012CD" w:rsidP="006012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14:paraId="011D342F" w14:textId="77777777" w:rsidR="006012CD" w:rsidRPr="00547E24" w:rsidRDefault="006012CD" w:rsidP="006012CD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szCs w:val="24"/>
              </w:rPr>
              <w:t>B-Squad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78E2B" w14:textId="77777777" w:rsidR="006012CD" w:rsidRPr="002F360C" w:rsidRDefault="006012CD" w:rsidP="002F360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7C5F013" w14:textId="77777777" w:rsidR="006012CD" w:rsidRPr="00547E24" w:rsidRDefault="006012CD" w:rsidP="006012CD">
            <w:pPr>
              <w:rPr>
                <w:rFonts w:asciiTheme="minorHAnsi" w:hAnsiTheme="minorHAnsi" w:cstheme="minorHAnsi"/>
                <w:szCs w:val="24"/>
              </w:rPr>
            </w:pPr>
            <w:r w:rsidRPr="00547E24">
              <w:rPr>
                <w:rFonts w:asciiTheme="minorHAnsi" w:hAnsiTheme="minorHAnsi" w:cstheme="minorHAnsi"/>
                <w:szCs w:val="24"/>
              </w:rPr>
              <w:t>Middle School</w:t>
            </w:r>
          </w:p>
        </w:tc>
      </w:tr>
    </w:tbl>
    <w:p w14:paraId="1E0B256B" w14:textId="77777777" w:rsidR="002A289E" w:rsidRPr="00547E24" w:rsidRDefault="002A289E" w:rsidP="00EC3D14">
      <w:pPr>
        <w:tabs>
          <w:tab w:val="right" w:leader="underscore" w:pos="10800"/>
        </w:tabs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7873"/>
      </w:tblGrid>
      <w:tr w:rsidR="006012CD" w:rsidRPr="002F360C" w14:paraId="015A0577" w14:textId="77777777" w:rsidTr="002F360C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33B8" w14:textId="77777777" w:rsidR="006012CD" w:rsidRPr="00547E24" w:rsidRDefault="006012CD" w:rsidP="002F360C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547E24">
              <w:rPr>
                <w:rFonts w:asciiTheme="minorHAnsi" w:hAnsiTheme="minorHAnsi" w:cstheme="minorHAnsi"/>
                <w:b/>
                <w:szCs w:val="24"/>
              </w:rPr>
              <w:t>Brief description of uniform: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77D603" w14:textId="77777777" w:rsidR="006012CD" w:rsidRPr="002F360C" w:rsidRDefault="006012CD" w:rsidP="002F360C">
            <w:pPr>
              <w:tabs>
                <w:tab w:val="right" w:leader="underscore" w:pos="10800"/>
              </w:tabs>
              <w:rPr>
                <w:rFonts w:cs="Arial"/>
                <w:b/>
                <w:sz w:val="32"/>
                <w:szCs w:val="32"/>
              </w:rPr>
            </w:pPr>
          </w:p>
        </w:tc>
      </w:tr>
      <w:tr w:rsidR="006012CD" w:rsidRPr="002F360C" w14:paraId="3B16A5B9" w14:textId="77777777" w:rsidTr="002F360C">
        <w:tc>
          <w:tcPr>
            <w:tcW w:w="1130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904792" w14:textId="77777777" w:rsidR="006012CD" w:rsidRPr="002F360C" w:rsidRDefault="006012CD" w:rsidP="002F360C">
            <w:pPr>
              <w:tabs>
                <w:tab w:val="right" w:leader="underscore" w:pos="10800"/>
              </w:tabs>
              <w:rPr>
                <w:rFonts w:cs="Arial"/>
                <w:b/>
                <w:sz w:val="40"/>
                <w:szCs w:val="40"/>
              </w:rPr>
            </w:pPr>
          </w:p>
        </w:tc>
      </w:tr>
    </w:tbl>
    <w:p w14:paraId="6EE08EFC" w14:textId="77777777" w:rsidR="006C353D" w:rsidRPr="00547E24" w:rsidRDefault="006C353D" w:rsidP="00EC3D14">
      <w:pPr>
        <w:tabs>
          <w:tab w:val="right" w:leader="underscore" w:pos="10800"/>
        </w:tabs>
        <w:rPr>
          <w:rFonts w:cs="Arial"/>
          <w:b/>
          <w:sz w:val="16"/>
          <w:szCs w:val="16"/>
        </w:rPr>
      </w:pPr>
    </w:p>
    <w:p w14:paraId="37DA3F27" w14:textId="77777777" w:rsidR="002A289E" w:rsidRPr="00547E24" w:rsidRDefault="002A289E" w:rsidP="00EC3D14">
      <w:pPr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  <w:r w:rsidRPr="00547E24">
        <w:rPr>
          <w:rFonts w:asciiTheme="minorHAnsi" w:hAnsiTheme="minorHAnsi" w:cstheme="minorHAnsi"/>
          <w:sz w:val="22"/>
          <w:szCs w:val="22"/>
        </w:rPr>
        <w:t>This form must be completed and kept on file in the school’s office, prior to a uniform being worn for any competition. A separate form is required for each uniform worn at each level.</w:t>
      </w:r>
    </w:p>
    <w:p w14:paraId="4AB57A55" w14:textId="77777777" w:rsidR="002A289E" w:rsidRPr="008659A6" w:rsidRDefault="002A289E" w:rsidP="00EC3D14">
      <w:pPr>
        <w:tabs>
          <w:tab w:val="right" w:leader="underscore" w:pos="10800"/>
        </w:tabs>
        <w:rPr>
          <w:rFonts w:cs="Arial"/>
          <w:b/>
          <w:sz w:val="16"/>
          <w:szCs w:val="16"/>
        </w:rPr>
      </w:pPr>
    </w:p>
    <w:p w14:paraId="2F22ED71" w14:textId="6D2DE5CD" w:rsidR="002A289E" w:rsidRPr="00547E24" w:rsidRDefault="002A289E" w:rsidP="002A289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47E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Checklist for uniform compliance: </w:t>
      </w:r>
    </w:p>
    <w:p w14:paraId="69FBC45E" w14:textId="77777777" w:rsidR="002A289E" w:rsidRPr="00547E24" w:rsidRDefault="002A289E" w:rsidP="002A28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547E24">
        <w:rPr>
          <w:rFonts w:asciiTheme="minorHAnsi" w:hAnsiTheme="minorHAnsi" w:cstheme="minorHAnsi"/>
          <w:b/>
          <w:bCs/>
          <w:color w:val="000000"/>
          <w:szCs w:val="24"/>
        </w:rPr>
        <w:t xml:space="preserve">The Uniform </w:t>
      </w:r>
    </w:p>
    <w:p w14:paraId="7AA92C73" w14:textId="53F187BF" w:rsidR="002A289E" w:rsidRPr="00547E24" w:rsidRDefault="003B5B60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Uniform must</w:t>
      </w:r>
      <w:r w:rsidR="002A289E"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 cover the body – the body is defined as the shoulders, trunk &amp; briefs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1B43F8" w14:textId="73F1929C" w:rsidR="002A289E" w:rsidRPr="00547E24" w:rsidRDefault="002A289E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Fabrics used directly on the body (shoulders, trunk, brief) must be opaque, but may be any color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0B553C" w14:textId="2B299B92" w:rsidR="002A289E" w:rsidRPr="00547E24" w:rsidRDefault="002A289E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Sports bras must be worn – the bra must be a separate piece &amp; cannot be “built-in”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D1DE53" w14:textId="5E22F2AD" w:rsidR="002A289E" w:rsidRPr="00547E24" w:rsidRDefault="002A289E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All parts of the sports bra must stay covered by opaque fabric; the bra must not be visible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4AF5FC" w14:textId="00CEBE2E" w:rsidR="002A289E" w:rsidRPr="00547E24" w:rsidRDefault="002A289E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Necklines must be modest &amp; cannot reveal skin 2” below the sternal notch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CBAA99" w14:textId="5DCC0698" w:rsidR="002A289E" w:rsidRPr="00547E24" w:rsidRDefault="002A289E" w:rsidP="00BE50B6">
      <w:pPr>
        <w:numPr>
          <w:ilvl w:val="0"/>
          <w:numId w:val="60"/>
        </w:numPr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Keyhole back may be used if bras are not visible – </w:t>
      </w:r>
      <w:r w:rsidR="00322532"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full </w:t>
      </w:r>
      <w:r w:rsidRPr="00547E24">
        <w:rPr>
          <w:rFonts w:asciiTheme="minorHAnsi" w:hAnsiTheme="minorHAnsi" w:cstheme="minorHAnsi"/>
          <w:color w:val="000000"/>
          <w:sz w:val="22"/>
          <w:szCs w:val="22"/>
        </w:rPr>
        <w:t>shoulder blades cannot be exposed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5C988F" w14:textId="77777777" w:rsidR="002A289E" w:rsidRPr="003B5B60" w:rsidRDefault="002A289E" w:rsidP="002A289E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10556BC9" w14:textId="77777777" w:rsidR="002A289E" w:rsidRPr="00547E24" w:rsidRDefault="002A289E" w:rsidP="002A28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547E24">
        <w:rPr>
          <w:rFonts w:asciiTheme="minorHAnsi" w:hAnsiTheme="minorHAnsi" w:cstheme="minorHAnsi"/>
          <w:b/>
          <w:bCs/>
          <w:color w:val="000000"/>
          <w:szCs w:val="24"/>
        </w:rPr>
        <w:t xml:space="preserve">Wearing the Uniform </w:t>
      </w:r>
    </w:p>
    <w:p w14:paraId="3814BC96" w14:textId="0501A07F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All parts of the un</w:t>
      </w:r>
      <w:r w:rsidR="003B5B60" w:rsidRPr="00547E24">
        <w:rPr>
          <w:rFonts w:asciiTheme="minorHAnsi" w:hAnsiTheme="minorHAnsi" w:cstheme="minorHAnsi"/>
          <w:color w:val="000000"/>
          <w:sz w:val="22"/>
          <w:szCs w:val="22"/>
        </w:rPr>
        <w:t>iform should stay attached</w:t>
      </w:r>
      <w:r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 during performance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9393AC" w14:textId="2DC55CD8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Tattoos must be covered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E94E468" w14:textId="79837EB2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Fingernails should be kept short</w:t>
      </w:r>
      <w:r w:rsidR="005A358E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0B4917" w14:textId="015D43FE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No jewelry or piercings or spacers are allowed to be worn during competition; exceptions for medical or religious medals which shall be taped to the body</w:t>
      </w:r>
      <w:r w:rsidR="00744189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FFD2FE" w14:textId="72061A26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Hard braces for the body must be padded for safety</w:t>
      </w:r>
      <w:r w:rsidR="00744189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4E39BC" w14:textId="6F260A74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No loose or spray glitter of any kind is allowed at any time</w:t>
      </w:r>
      <w:r w:rsidR="00744189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09A483" w14:textId="48C9EBE3" w:rsidR="002A289E" w:rsidRPr="00547E24" w:rsidRDefault="002A289E" w:rsidP="00BE50B6">
      <w:pPr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Coaches are responsible </w:t>
      </w:r>
      <w:r w:rsidR="006C353D" w:rsidRPr="00547E24">
        <w:rPr>
          <w:rFonts w:asciiTheme="minorHAnsi" w:hAnsiTheme="minorHAnsi" w:cstheme="minorHAnsi"/>
          <w:color w:val="000000"/>
          <w:sz w:val="22"/>
          <w:szCs w:val="22"/>
        </w:rPr>
        <w:t>to make sure that all uniform items are secure</w:t>
      </w:r>
      <w:r w:rsidR="00744189" w:rsidRPr="00547E2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1F8E671" w14:textId="77777777" w:rsidR="002A289E" w:rsidRPr="00987B37" w:rsidRDefault="002A289E" w:rsidP="002A289E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54AD6760" w14:textId="77777777" w:rsidR="002A289E" w:rsidRPr="00547E24" w:rsidRDefault="002A289E" w:rsidP="002A28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547E24">
        <w:rPr>
          <w:rFonts w:asciiTheme="minorHAnsi" w:hAnsiTheme="minorHAnsi" w:cstheme="minorHAnsi"/>
          <w:b/>
          <w:bCs/>
          <w:color w:val="000000"/>
          <w:szCs w:val="24"/>
        </w:rPr>
        <w:t xml:space="preserve">Uniform Logos </w:t>
      </w:r>
    </w:p>
    <w:p w14:paraId="1B639E0D" w14:textId="7E244A9E" w:rsidR="002A289E" w:rsidRPr="00547E24" w:rsidRDefault="002A289E" w:rsidP="00BE50B6">
      <w:pPr>
        <w:numPr>
          <w:ilvl w:val="0"/>
          <w:numId w:val="6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Manufacture’s logo/trademarks visible on uniforms must be smaller than 1 ½” x 1 ½”</w:t>
      </w:r>
      <w:r w:rsidR="00744189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B319D6" w14:textId="72594EBB" w:rsidR="002A289E" w:rsidRPr="00547E24" w:rsidRDefault="002A289E" w:rsidP="00BE50B6">
      <w:pPr>
        <w:numPr>
          <w:ilvl w:val="0"/>
          <w:numId w:val="6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An American flag on a uniform must be smaller than 2” x 3”</w:t>
      </w:r>
      <w:r w:rsidR="00744189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F2FAAA" w14:textId="77777777" w:rsidR="002A289E" w:rsidRPr="00547E24" w:rsidRDefault="002A289E" w:rsidP="00BE50B6">
      <w:pPr>
        <w:numPr>
          <w:ilvl w:val="0"/>
          <w:numId w:val="6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7E24">
        <w:rPr>
          <w:rFonts w:asciiTheme="minorHAnsi" w:hAnsiTheme="minorHAnsi" w:cstheme="minorHAnsi"/>
          <w:color w:val="000000"/>
          <w:sz w:val="22"/>
          <w:szCs w:val="22"/>
        </w:rPr>
        <w:t>School logos are allowed, but no names or images other than school logos or names on uniforms are allowed</w:t>
      </w:r>
      <w:r w:rsidR="003B5B60"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C353D" w:rsidRPr="00547E2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B5B60"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See rule </w:t>
      </w:r>
      <w:r w:rsidR="00325D83" w:rsidRPr="00547E24">
        <w:rPr>
          <w:rFonts w:asciiTheme="minorHAnsi" w:hAnsiTheme="minorHAnsi" w:cstheme="minorHAnsi"/>
          <w:color w:val="000000"/>
          <w:sz w:val="22"/>
          <w:szCs w:val="22"/>
        </w:rPr>
        <w:t xml:space="preserve">book </w:t>
      </w:r>
      <w:r w:rsidR="003B5B60" w:rsidRPr="00547E24">
        <w:rPr>
          <w:rFonts w:asciiTheme="minorHAnsi" w:hAnsiTheme="minorHAnsi" w:cstheme="minorHAnsi"/>
          <w:color w:val="000000"/>
          <w:sz w:val="22"/>
          <w:szCs w:val="22"/>
        </w:rPr>
        <w:t>for details</w:t>
      </w:r>
      <w:r w:rsidR="006C353D" w:rsidRPr="00547E2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B5B60" w:rsidRPr="00547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871004" w14:textId="77777777" w:rsidR="003B5B60" w:rsidRPr="00987B37" w:rsidRDefault="003B5B60" w:rsidP="003B5B6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387E5580" w14:textId="77777777" w:rsidR="003B5B60" w:rsidRPr="00987B37" w:rsidRDefault="006C353D" w:rsidP="003B5B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This uniform, as shown &amp; </w:t>
      </w:r>
      <w:r w:rsidR="002A289E"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worn, </w:t>
      </w:r>
      <w:r w:rsidR="003B5B60"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to the best of our knowledge, </w:t>
      </w:r>
      <w:r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meets </w:t>
      </w:r>
      <w:r w:rsidR="002A289E"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MSHSL Dance Team Rules. </w:t>
      </w:r>
      <w:r w:rsidR="003B5B60" w:rsidRPr="00987B37">
        <w:rPr>
          <w:rFonts w:asciiTheme="minorHAnsi" w:hAnsiTheme="minorHAnsi" w:cstheme="minorHAnsi"/>
          <w:color w:val="000000"/>
          <w:sz w:val="22"/>
          <w:szCs w:val="22"/>
        </w:rPr>
        <w:t>We understand that School Administration and the Head Coach are responsible to ensure that u</w:t>
      </w:r>
      <w:r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niforms are age appropriate, </w:t>
      </w:r>
      <w:r w:rsidR="003B5B60" w:rsidRPr="00987B37">
        <w:rPr>
          <w:rFonts w:asciiTheme="minorHAnsi" w:hAnsiTheme="minorHAnsi" w:cstheme="minorHAnsi"/>
          <w:color w:val="000000"/>
          <w:sz w:val="22"/>
          <w:szCs w:val="22"/>
        </w:rPr>
        <w:t>suitable for an educational environment</w:t>
      </w:r>
      <w:r w:rsidR="00322532" w:rsidRPr="00987B37">
        <w:rPr>
          <w:rFonts w:asciiTheme="minorHAnsi" w:hAnsiTheme="minorHAnsi" w:cstheme="minorHAnsi"/>
          <w:color w:val="000000"/>
          <w:sz w:val="22"/>
          <w:szCs w:val="22"/>
        </w:rPr>
        <w:t>, and meet community</w:t>
      </w:r>
      <w:r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 standards. </w:t>
      </w:r>
      <w:r w:rsidR="002A289E" w:rsidRPr="00987B37">
        <w:rPr>
          <w:rFonts w:asciiTheme="minorHAnsi" w:hAnsiTheme="minorHAnsi" w:cstheme="minorHAnsi"/>
          <w:color w:val="000000"/>
          <w:sz w:val="22"/>
          <w:szCs w:val="22"/>
        </w:rPr>
        <w:t>If modifica</w:t>
      </w:r>
      <w:r w:rsidRPr="00987B37">
        <w:rPr>
          <w:rFonts w:asciiTheme="minorHAnsi" w:hAnsiTheme="minorHAnsi" w:cstheme="minorHAnsi"/>
          <w:color w:val="000000"/>
          <w:sz w:val="22"/>
          <w:szCs w:val="22"/>
        </w:rPr>
        <w:t>tions or</w:t>
      </w:r>
      <w:r w:rsidR="00322532"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 charges are made, a new </w:t>
      </w:r>
      <w:r w:rsidRPr="00987B37">
        <w:rPr>
          <w:rFonts w:asciiTheme="minorHAnsi" w:hAnsiTheme="minorHAnsi" w:cstheme="minorHAnsi"/>
          <w:color w:val="000000"/>
          <w:sz w:val="22"/>
          <w:szCs w:val="22"/>
        </w:rPr>
        <w:t>form</w:t>
      </w:r>
      <w:r w:rsidR="002A289E" w:rsidRPr="00987B37">
        <w:rPr>
          <w:rFonts w:asciiTheme="minorHAnsi" w:hAnsiTheme="minorHAnsi" w:cstheme="minorHAnsi"/>
          <w:color w:val="000000"/>
          <w:sz w:val="22"/>
          <w:szCs w:val="22"/>
        </w:rPr>
        <w:t xml:space="preserve"> is required. </w:t>
      </w:r>
    </w:p>
    <w:p w14:paraId="61A2E67D" w14:textId="1DF07F91" w:rsidR="003B5B60" w:rsidRPr="00987B37" w:rsidRDefault="003B5B60" w:rsidP="003B5B6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1"/>
        <w:gridCol w:w="9467"/>
      </w:tblGrid>
      <w:tr w:rsidR="003B5B60" w:rsidRPr="002F360C" w14:paraId="6E08DA97" w14:textId="77777777" w:rsidTr="002F360C">
        <w:tc>
          <w:tcPr>
            <w:tcW w:w="1638" w:type="dxa"/>
          </w:tcPr>
          <w:p w14:paraId="41714531" w14:textId="77777777" w:rsidR="003B5B60" w:rsidRPr="00547E24" w:rsidRDefault="003B5B60" w:rsidP="003B5B60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Coach Name</w:t>
            </w:r>
          </w:p>
        </w:tc>
        <w:tc>
          <w:tcPr>
            <w:tcW w:w="9666" w:type="dxa"/>
            <w:tcBorders>
              <w:bottom w:val="single" w:sz="12" w:space="0" w:color="auto"/>
            </w:tcBorders>
          </w:tcPr>
          <w:p w14:paraId="31784557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4B6D7B4" w14:textId="77777777" w:rsidR="003B5B60" w:rsidRPr="00453BCA" w:rsidRDefault="003B5B60" w:rsidP="003B5B6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5536"/>
        <w:gridCol w:w="269"/>
        <w:gridCol w:w="807"/>
        <w:gridCol w:w="2411"/>
      </w:tblGrid>
      <w:tr w:rsidR="003B5B60" w:rsidRPr="002F360C" w14:paraId="3F61A132" w14:textId="77777777" w:rsidTr="002F360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57DF02D" w14:textId="77777777" w:rsidR="003B5B60" w:rsidRPr="00547E24" w:rsidRDefault="003B5B60" w:rsidP="003B5B60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Coach Signature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3DBBE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C1E95C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222006" w14:textId="77777777" w:rsidR="003B5B60" w:rsidRPr="00547E24" w:rsidRDefault="003B5B60" w:rsidP="003B5B60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336976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F71C007" w14:textId="77777777" w:rsidR="003B5B60" w:rsidRPr="00453BCA" w:rsidRDefault="003B5B60" w:rsidP="003B5B6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1268" w:type="dxa"/>
        <w:tblLook w:val="04A0" w:firstRow="1" w:lastRow="0" w:firstColumn="1" w:lastColumn="0" w:noHBand="0" w:noVBand="1"/>
      </w:tblPr>
      <w:tblGrid>
        <w:gridCol w:w="2496"/>
        <w:gridCol w:w="4992"/>
        <w:gridCol w:w="270"/>
        <w:gridCol w:w="1080"/>
        <w:gridCol w:w="2430"/>
      </w:tblGrid>
      <w:tr w:rsidR="003B5B60" w:rsidRPr="002F360C" w14:paraId="11D47A19" w14:textId="77777777" w:rsidTr="002F360C">
        <w:tc>
          <w:tcPr>
            <w:tcW w:w="2496" w:type="dxa"/>
          </w:tcPr>
          <w:p w14:paraId="69E07D3E" w14:textId="77777777" w:rsidR="003B5B60" w:rsidRPr="00547E24" w:rsidRDefault="003B5B60" w:rsidP="003B5B60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School Admin. Name</w:t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14:paraId="6431B645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22A73D8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AB0C33" w14:textId="77777777" w:rsidR="003B5B60" w:rsidRPr="00547E24" w:rsidRDefault="003B5B60" w:rsidP="003B5B60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9FFB520" w14:textId="77777777" w:rsidR="003B5B60" w:rsidRPr="002F360C" w:rsidRDefault="003B5B60" w:rsidP="003B5B6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F5CD305" w14:textId="3C1E4B32" w:rsidR="003B5B60" w:rsidRPr="00453BCA" w:rsidRDefault="003B5B60" w:rsidP="003B5B60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5"/>
        <w:gridCol w:w="4746"/>
        <w:gridCol w:w="269"/>
        <w:gridCol w:w="866"/>
        <w:gridCol w:w="2352"/>
      </w:tblGrid>
      <w:tr w:rsidR="006012CD" w:rsidRPr="002F360C" w14:paraId="78864804" w14:textId="77777777" w:rsidTr="002F360C">
        <w:tc>
          <w:tcPr>
            <w:tcW w:w="2898" w:type="dxa"/>
          </w:tcPr>
          <w:p w14:paraId="47183AA9" w14:textId="77777777" w:rsidR="006012CD" w:rsidRPr="00547E24" w:rsidRDefault="006012CD" w:rsidP="006012CD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School Admin. Signature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14:paraId="078F490E" w14:textId="77777777" w:rsidR="006012CD" w:rsidRPr="002F360C" w:rsidRDefault="006012CD" w:rsidP="006012C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EF24188" w14:textId="77777777" w:rsidR="006012CD" w:rsidRPr="002F360C" w:rsidRDefault="006012CD" w:rsidP="006012C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71" w:type="dxa"/>
          </w:tcPr>
          <w:p w14:paraId="4EC8AEA9" w14:textId="77777777" w:rsidR="006012CD" w:rsidRPr="00547E24" w:rsidRDefault="006012CD" w:rsidP="006012CD">
            <w:pPr>
              <w:pStyle w:val="Default"/>
              <w:rPr>
                <w:rFonts w:asciiTheme="minorHAnsi" w:hAnsiTheme="minorHAnsi" w:cstheme="minorHAnsi"/>
              </w:rPr>
            </w:pPr>
            <w:r w:rsidRPr="00547E2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14:paraId="03E16257" w14:textId="77777777" w:rsidR="006012CD" w:rsidRPr="002F360C" w:rsidRDefault="006012CD" w:rsidP="006012CD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285CC4B" w14:textId="5142DD05" w:rsidR="002A289E" w:rsidRPr="003B5B60" w:rsidRDefault="002A289E" w:rsidP="00793196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sectPr w:rsidR="002A289E" w:rsidRPr="003B5B60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1739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0DA5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677A8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02D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196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C1CA2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E68A3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58A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0DC4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03F4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2212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Amanda Johnson</cp:lastModifiedBy>
  <cp:revision>7</cp:revision>
  <cp:lastPrinted>2020-06-29T19:22:00Z</cp:lastPrinted>
  <dcterms:created xsi:type="dcterms:W3CDTF">2020-06-29T17:02:00Z</dcterms:created>
  <dcterms:modified xsi:type="dcterms:W3CDTF">2021-07-25T22:40:00Z</dcterms:modified>
</cp:coreProperties>
</file>