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4969" w14:textId="7014CF80" w:rsidR="00A92841" w:rsidRPr="00987B37" w:rsidRDefault="00BE7F19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0"/>
        </w:rPr>
        <w:t>2</w:t>
      </w:r>
      <w:r w:rsidR="00023A81" w:rsidRPr="00987B37">
        <w:rPr>
          <w:rFonts w:asciiTheme="minorHAnsi" w:hAnsiTheme="minorHAnsi" w:cstheme="minorHAnsi"/>
          <w:b/>
          <w:color w:val="000000"/>
          <w:sz w:val="20"/>
        </w:rPr>
        <w:t>01</w:t>
      </w:r>
      <w:r w:rsidR="007A087F" w:rsidRPr="00987B37">
        <w:rPr>
          <w:rFonts w:asciiTheme="minorHAnsi" w:hAnsiTheme="minorHAnsi" w:cstheme="minorHAnsi"/>
          <w:b/>
          <w:color w:val="000000"/>
          <w:sz w:val="20"/>
        </w:rPr>
        <w:t>9</w:t>
      </w:r>
      <w:r w:rsidR="00023A81" w:rsidRPr="00987B37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987B37">
        <w:rPr>
          <w:rFonts w:asciiTheme="minorHAnsi" w:hAnsiTheme="minorHAnsi" w:cstheme="minorHAnsi"/>
          <w:b/>
          <w:color w:val="000000"/>
          <w:sz w:val="20"/>
        </w:rPr>
        <w:t>2</w:t>
      </w:r>
      <w:r w:rsidR="00BF3CA8">
        <w:rPr>
          <w:rFonts w:asciiTheme="minorHAnsi" w:hAnsiTheme="minorHAnsi" w:cstheme="minorHAnsi"/>
          <w:b/>
          <w:color w:val="000000"/>
          <w:sz w:val="20"/>
        </w:rPr>
        <w:t>2</w:t>
      </w:r>
      <w:r w:rsidR="00A92841" w:rsidRPr="00987B37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503C3E20" w14:textId="77777777" w:rsidR="00A92841" w:rsidRPr="00987B37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987B37">
        <w:rPr>
          <w:rFonts w:asciiTheme="minorHAnsi" w:hAnsiTheme="minorHAnsi" w:cstheme="minorHAnsi"/>
          <w:b/>
          <w:bCs/>
          <w:sz w:val="28"/>
        </w:rPr>
        <w:t>Uniform Check Request Form</w:t>
      </w:r>
    </w:p>
    <w:p w14:paraId="32282A91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p w14:paraId="49F5C774" w14:textId="77777777" w:rsidR="00A92841" w:rsidRPr="00987B37" w:rsidRDefault="00A92841" w:rsidP="00C97399">
      <w:pPr>
        <w:tabs>
          <w:tab w:val="right" w:leader="underscore" w:pos="1080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7B37">
        <w:rPr>
          <w:rFonts w:asciiTheme="minorHAnsi" w:hAnsiTheme="minorHAnsi" w:cstheme="minorHAnsi"/>
          <w:b/>
          <w:sz w:val="40"/>
          <w:szCs w:val="40"/>
        </w:rPr>
        <w:t>POST THIS FORM AT THE REGISTRATION TABLE</w:t>
      </w:r>
    </w:p>
    <w:p w14:paraId="74F1919E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43"/>
        <w:gridCol w:w="6597"/>
        <w:gridCol w:w="1350"/>
        <w:gridCol w:w="1350"/>
      </w:tblGrid>
      <w:tr w:rsidR="00A92841" w:rsidRPr="006C075B" w14:paraId="424B0CE5" w14:textId="77777777">
        <w:trPr>
          <w:cantSplit/>
        </w:trPr>
        <w:tc>
          <w:tcPr>
            <w:tcW w:w="1458" w:type="dxa"/>
          </w:tcPr>
          <w:p w14:paraId="726C4A7D" w14:textId="77777777" w:rsidR="00A92841" w:rsidRPr="00987B37" w:rsidRDefault="00A92841" w:rsidP="00C973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B37">
              <w:rPr>
                <w:rFonts w:asciiTheme="minorHAnsi" w:hAnsiTheme="minorHAnsi" w:cstheme="minorHAnsi"/>
                <w:b/>
                <w:sz w:val="28"/>
                <w:szCs w:val="28"/>
              </w:rPr>
              <w:t>CLASS</w:t>
            </w:r>
          </w:p>
        </w:tc>
        <w:tc>
          <w:tcPr>
            <w:tcW w:w="243" w:type="dxa"/>
          </w:tcPr>
          <w:p w14:paraId="3F72936C" w14:textId="77777777" w:rsidR="00A92841" w:rsidRPr="00987B37" w:rsidRDefault="00A92841" w:rsidP="00C97399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97" w:type="dxa"/>
          </w:tcPr>
          <w:p w14:paraId="298E735F" w14:textId="77777777" w:rsidR="00A92841" w:rsidRPr="00987B37" w:rsidRDefault="00A92841" w:rsidP="00C97399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B37">
              <w:rPr>
                <w:rFonts w:asciiTheme="minorHAnsi" w:hAnsiTheme="minorHAnsi" w:cstheme="minorHAnsi"/>
                <w:b/>
                <w:sz w:val="28"/>
                <w:szCs w:val="28"/>
              </w:rPr>
              <w:t>SCHOOL/TEAM</w:t>
            </w:r>
          </w:p>
        </w:tc>
        <w:tc>
          <w:tcPr>
            <w:tcW w:w="1350" w:type="dxa"/>
          </w:tcPr>
          <w:p w14:paraId="58ECD4E2" w14:textId="77777777" w:rsidR="00A92841" w:rsidRPr="00987B37" w:rsidRDefault="00A92841" w:rsidP="00C97399">
            <w:pPr>
              <w:tabs>
                <w:tab w:val="left" w:pos="1211"/>
                <w:tab w:val="center" w:pos="569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B37">
              <w:rPr>
                <w:rFonts w:asciiTheme="minorHAnsi" w:hAnsiTheme="minorHAnsi" w:cstheme="minorHAnsi"/>
                <w:b/>
                <w:sz w:val="28"/>
                <w:szCs w:val="28"/>
              </w:rPr>
              <w:t>Jazz or HK</w:t>
            </w:r>
          </w:p>
        </w:tc>
        <w:tc>
          <w:tcPr>
            <w:tcW w:w="1350" w:type="dxa"/>
          </w:tcPr>
          <w:p w14:paraId="10AFC5FC" w14:textId="77777777" w:rsidR="00A92841" w:rsidRPr="00987B37" w:rsidRDefault="00A92841" w:rsidP="00C973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B37">
              <w:rPr>
                <w:rFonts w:asciiTheme="minorHAnsi" w:hAnsiTheme="minorHAnsi" w:cstheme="minorHAnsi"/>
                <w:b/>
                <w:sz w:val="28"/>
                <w:szCs w:val="28"/>
              </w:rPr>
              <w:t>V or JV or B Squad</w:t>
            </w:r>
          </w:p>
        </w:tc>
      </w:tr>
      <w:tr w:rsidR="00A92841" w:rsidRPr="006C075B" w14:paraId="798C97E6" w14:textId="77777777">
        <w:trPr>
          <w:cantSplit/>
        </w:trPr>
        <w:tc>
          <w:tcPr>
            <w:tcW w:w="1458" w:type="dxa"/>
          </w:tcPr>
          <w:p w14:paraId="543A7772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62052A7A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7B3B70E5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3266F495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32C1C77B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F0E7ADF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26E15F38" w14:textId="77777777">
        <w:trPr>
          <w:cantSplit/>
        </w:trPr>
        <w:tc>
          <w:tcPr>
            <w:tcW w:w="1458" w:type="dxa"/>
          </w:tcPr>
          <w:p w14:paraId="21AC390F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6715BA81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47A0E0B2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01D8F3D8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7B0F5D83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178365B4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5A7E8B3B" w14:textId="77777777">
        <w:trPr>
          <w:cantSplit/>
        </w:trPr>
        <w:tc>
          <w:tcPr>
            <w:tcW w:w="1458" w:type="dxa"/>
          </w:tcPr>
          <w:p w14:paraId="2F0E9CFE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5EA99835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2B412496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7D256794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1F0397D9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7E515B4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607A61A4" w14:textId="77777777">
        <w:trPr>
          <w:cantSplit/>
        </w:trPr>
        <w:tc>
          <w:tcPr>
            <w:tcW w:w="1458" w:type="dxa"/>
          </w:tcPr>
          <w:p w14:paraId="43B04567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5C635AA1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6A98C700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02173627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F851FE7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125C16E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272F7C1C" w14:textId="77777777">
        <w:trPr>
          <w:cantSplit/>
        </w:trPr>
        <w:tc>
          <w:tcPr>
            <w:tcW w:w="1458" w:type="dxa"/>
          </w:tcPr>
          <w:p w14:paraId="5200B1C2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7FB04FDE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29F4E32C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32BBDBA3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BE5CF15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A4654C8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73C08E38" w14:textId="77777777">
        <w:trPr>
          <w:cantSplit/>
        </w:trPr>
        <w:tc>
          <w:tcPr>
            <w:tcW w:w="1458" w:type="dxa"/>
          </w:tcPr>
          <w:p w14:paraId="63B916E3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4EAFDEB3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4BFF69DE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208D589F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98D7F9C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7465782F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27FB6F0E" w14:textId="77777777">
        <w:trPr>
          <w:cantSplit/>
        </w:trPr>
        <w:tc>
          <w:tcPr>
            <w:tcW w:w="1458" w:type="dxa"/>
          </w:tcPr>
          <w:p w14:paraId="3D1CF0F5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1A54AF2A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3DD08EA9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04FDD046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182BCFF8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3D61BF5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40DD21B8" w14:textId="77777777">
        <w:trPr>
          <w:cantSplit/>
        </w:trPr>
        <w:tc>
          <w:tcPr>
            <w:tcW w:w="1458" w:type="dxa"/>
          </w:tcPr>
          <w:p w14:paraId="73E038E2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7BF33D45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3D8273FB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50A83E06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1603DDA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431AD96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  <w:tr w:rsidR="00A92841" w:rsidRPr="006C075B" w14:paraId="4F561C09" w14:textId="77777777">
        <w:trPr>
          <w:cantSplit/>
        </w:trPr>
        <w:tc>
          <w:tcPr>
            <w:tcW w:w="1458" w:type="dxa"/>
          </w:tcPr>
          <w:p w14:paraId="7E635B98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  <w:p w14:paraId="44BDC88F" w14:textId="77777777" w:rsidR="00A92841" w:rsidRPr="006C075B" w:rsidRDefault="00A92841" w:rsidP="00C973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" w:type="dxa"/>
          </w:tcPr>
          <w:p w14:paraId="3FC3F6FB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6597" w:type="dxa"/>
          </w:tcPr>
          <w:p w14:paraId="5BE6DDA3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2D1A9FB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0072CE04" w14:textId="77777777" w:rsidR="00A92841" w:rsidRPr="006C075B" w:rsidRDefault="00A92841" w:rsidP="00C97399">
            <w:pPr>
              <w:jc w:val="center"/>
              <w:rPr>
                <w:rFonts w:cs="Arial"/>
              </w:rPr>
            </w:pPr>
          </w:p>
        </w:tc>
      </w:tr>
    </w:tbl>
    <w:p w14:paraId="357E6208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p w14:paraId="4C83AD43" w14:textId="7CCBA1F1" w:rsidR="00A92841" w:rsidRPr="00482588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  <w:szCs w:val="24"/>
        </w:rPr>
      </w:pPr>
      <w:r w:rsidRPr="00482588">
        <w:rPr>
          <w:rFonts w:asciiTheme="minorHAnsi" w:hAnsiTheme="minorHAnsi" w:cstheme="minorHAnsi"/>
          <w:b/>
          <w:szCs w:val="24"/>
        </w:rPr>
        <w:t>T</w:t>
      </w:r>
      <w:r w:rsidR="00482588" w:rsidRPr="00482588">
        <w:rPr>
          <w:rFonts w:asciiTheme="minorHAnsi" w:hAnsiTheme="minorHAnsi" w:cstheme="minorHAnsi"/>
          <w:b/>
          <w:szCs w:val="24"/>
        </w:rPr>
        <w:t>he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Registration</w:t>
      </w:r>
      <w:r w:rsidRPr="00482588">
        <w:rPr>
          <w:rFonts w:asciiTheme="minorHAnsi" w:hAnsiTheme="minorHAnsi" w:cstheme="minorHAnsi"/>
          <w:b/>
          <w:szCs w:val="24"/>
        </w:rPr>
        <w:t xml:space="preserve"> T</w:t>
      </w:r>
      <w:r w:rsidR="00482588" w:rsidRPr="00482588">
        <w:rPr>
          <w:rFonts w:asciiTheme="minorHAnsi" w:hAnsiTheme="minorHAnsi" w:cstheme="minorHAnsi"/>
          <w:b/>
          <w:szCs w:val="24"/>
        </w:rPr>
        <w:t>able</w:t>
      </w:r>
      <w:r w:rsidRPr="00482588">
        <w:rPr>
          <w:rFonts w:asciiTheme="minorHAnsi" w:hAnsiTheme="minorHAnsi" w:cstheme="minorHAnsi"/>
          <w:b/>
          <w:szCs w:val="24"/>
        </w:rPr>
        <w:t>/M</w:t>
      </w:r>
      <w:r w:rsidR="00482588" w:rsidRPr="00482588">
        <w:rPr>
          <w:rFonts w:asciiTheme="minorHAnsi" w:hAnsiTheme="minorHAnsi" w:cstheme="minorHAnsi"/>
          <w:b/>
          <w:szCs w:val="24"/>
        </w:rPr>
        <w:t>eet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Coordinator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will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notify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the</w:t>
      </w:r>
      <w:r w:rsidRPr="00482588">
        <w:rPr>
          <w:rFonts w:asciiTheme="minorHAnsi" w:hAnsiTheme="minorHAnsi" w:cstheme="minorHAnsi"/>
          <w:b/>
          <w:szCs w:val="24"/>
        </w:rPr>
        <w:t xml:space="preserve"> S</w:t>
      </w:r>
      <w:r w:rsidR="00482588" w:rsidRPr="00482588">
        <w:rPr>
          <w:rFonts w:asciiTheme="minorHAnsi" w:hAnsiTheme="minorHAnsi" w:cstheme="minorHAnsi"/>
          <w:b/>
          <w:szCs w:val="24"/>
        </w:rPr>
        <w:t>uperior</w:t>
      </w:r>
      <w:r w:rsidRPr="00482588">
        <w:rPr>
          <w:rFonts w:asciiTheme="minorHAnsi" w:hAnsiTheme="minorHAnsi" w:cstheme="minorHAnsi"/>
          <w:b/>
          <w:szCs w:val="24"/>
        </w:rPr>
        <w:t xml:space="preserve"> J</w:t>
      </w:r>
      <w:r w:rsidR="00482588" w:rsidRPr="00482588">
        <w:rPr>
          <w:rFonts w:asciiTheme="minorHAnsi" w:hAnsiTheme="minorHAnsi" w:cstheme="minorHAnsi"/>
          <w:b/>
          <w:szCs w:val="24"/>
        </w:rPr>
        <w:t>udge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of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all uniform requests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as soon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as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information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is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available</w:t>
      </w:r>
      <w:r w:rsidRPr="00482588">
        <w:rPr>
          <w:rFonts w:asciiTheme="minorHAnsi" w:hAnsiTheme="minorHAnsi" w:cstheme="minorHAnsi"/>
          <w:b/>
          <w:szCs w:val="24"/>
        </w:rPr>
        <w:t xml:space="preserve">, </w:t>
      </w:r>
      <w:r w:rsidR="00482588" w:rsidRPr="00482588">
        <w:rPr>
          <w:rFonts w:asciiTheme="minorHAnsi" w:hAnsiTheme="minorHAnsi" w:cstheme="minorHAnsi"/>
          <w:b/>
          <w:szCs w:val="24"/>
        </w:rPr>
        <w:t>prior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to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the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scheduled uniform check and no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less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than</w:t>
      </w:r>
      <w:r w:rsidRPr="00482588">
        <w:rPr>
          <w:rFonts w:asciiTheme="minorHAnsi" w:hAnsiTheme="minorHAnsi" w:cstheme="minorHAnsi"/>
          <w:b/>
          <w:szCs w:val="24"/>
        </w:rPr>
        <w:t xml:space="preserve"> 30 </w:t>
      </w:r>
      <w:r w:rsidR="00482588" w:rsidRPr="00482588">
        <w:rPr>
          <w:rFonts w:asciiTheme="minorHAnsi" w:hAnsiTheme="minorHAnsi" w:cstheme="minorHAnsi"/>
          <w:b/>
          <w:szCs w:val="24"/>
        </w:rPr>
        <w:t>minutes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before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the scheduled start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of the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team’s</w:t>
      </w:r>
      <w:r w:rsidRPr="00482588">
        <w:rPr>
          <w:rFonts w:asciiTheme="minorHAnsi" w:hAnsiTheme="minorHAnsi" w:cstheme="minorHAnsi"/>
          <w:b/>
          <w:szCs w:val="24"/>
        </w:rPr>
        <w:t xml:space="preserve"> </w:t>
      </w:r>
      <w:r w:rsidR="00482588" w:rsidRPr="00482588">
        <w:rPr>
          <w:rFonts w:asciiTheme="minorHAnsi" w:hAnsiTheme="minorHAnsi" w:cstheme="minorHAnsi"/>
          <w:b/>
          <w:szCs w:val="24"/>
        </w:rPr>
        <w:t>class</w:t>
      </w:r>
      <w:r w:rsidRPr="00482588">
        <w:rPr>
          <w:rFonts w:asciiTheme="minorHAnsi" w:hAnsiTheme="minorHAnsi" w:cstheme="minorHAnsi"/>
          <w:b/>
          <w:szCs w:val="24"/>
        </w:rPr>
        <w:t>.</w:t>
      </w:r>
    </w:p>
    <w:p w14:paraId="729AD3CE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p w14:paraId="38BC7854" w14:textId="77777777" w:rsidR="00A92841" w:rsidRPr="00482588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  <w:szCs w:val="24"/>
        </w:rPr>
      </w:pPr>
      <w:r w:rsidRPr="00482588">
        <w:rPr>
          <w:rFonts w:asciiTheme="minorHAnsi" w:hAnsiTheme="minorHAnsi" w:cstheme="minorHAnsi"/>
          <w:b/>
          <w:szCs w:val="24"/>
        </w:rPr>
        <w:t>IF A UNIFORM CHECK IS REQUESTED, THE SCHEDULED CHECK WILL TAKE PLACE AT:</w:t>
      </w:r>
    </w:p>
    <w:p w14:paraId="3160F6F9" w14:textId="77777777" w:rsidR="00A92841" w:rsidRPr="006C075B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cs="Arial"/>
          <w:b/>
          <w:sz w:val="20"/>
        </w:rPr>
      </w:pPr>
    </w:p>
    <w:p w14:paraId="6FEF7ABB" w14:textId="77777777" w:rsidR="00A92841" w:rsidRPr="006C075B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cs="Arial"/>
          <w:b/>
          <w:sz w:val="20"/>
        </w:rPr>
      </w:pPr>
      <w:r w:rsidRPr="00482588">
        <w:rPr>
          <w:rFonts w:asciiTheme="minorHAnsi" w:hAnsiTheme="minorHAnsi" w:cstheme="minorHAnsi"/>
          <w:b/>
          <w:sz w:val="22"/>
          <w:szCs w:val="22"/>
        </w:rPr>
        <w:t>1</w:t>
      </w:r>
      <w:r w:rsidRPr="0048258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482588">
        <w:rPr>
          <w:rFonts w:asciiTheme="minorHAnsi" w:hAnsiTheme="minorHAnsi" w:cstheme="minorHAnsi"/>
          <w:b/>
          <w:sz w:val="22"/>
          <w:szCs w:val="22"/>
        </w:rPr>
        <w:t xml:space="preserve"> check:</w:t>
      </w:r>
      <w:r w:rsidRPr="006C075B">
        <w:rPr>
          <w:rFonts w:cs="Arial"/>
          <w:b/>
          <w:sz w:val="20"/>
        </w:rPr>
        <w:t xml:space="preserve"> ________________________________________________________</w:t>
      </w:r>
      <w:r w:rsidRPr="00482588">
        <w:rPr>
          <w:rFonts w:asciiTheme="minorHAnsi" w:hAnsiTheme="minorHAnsi" w:cstheme="minorHAnsi"/>
          <w:b/>
          <w:sz w:val="22"/>
          <w:szCs w:val="22"/>
        </w:rPr>
        <w:t>TIME:</w:t>
      </w:r>
      <w:r w:rsidRPr="006C075B">
        <w:rPr>
          <w:rFonts w:cs="Arial"/>
          <w:b/>
          <w:sz w:val="20"/>
        </w:rPr>
        <w:t xml:space="preserve">__________________________                                                                                     </w:t>
      </w:r>
    </w:p>
    <w:p w14:paraId="514454B0" w14:textId="77777777" w:rsidR="00A92841" w:rsidRPr="006C075B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cs="Arial"/>
          <w:b/>
          <w:sz w:val="20"/>
        </w:rPr>
      </w:pPr>
    </w:p>
    <w:p w14:paraId="4571CE69" w14:textId="77777777" w:rsidR="00A92841" w:rsidRPr="006C075B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cs="Arial"/>
          <w:b/>
          <w:sz w:val="20"/>
        </w:rPr>
      </w:pPr>
      <w:r w:rsidRPr="00482588">
        <w:rPr>
          <w:rFonts w:asciiTheme="minorHAnsi" w:hAnsiTheme="minorHAnsi" w:cstheme="minorHAnsi"/>
          <w:b/>
          <w:sz w:val="22"/>
          <w:szCs w:val="22"/>
        </w:rPr>
        <w:t>2</w:t>
      </w:r>
      <w:r w:rsidRPr="00482588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482588">
        <w:rPr>
          <w:rFonts w:asciiTheme="minorHAnsi" w:hAnsiTheme="minorHAnsi" w:cstheme="minorHAnsi"/>
          <w:b/>
          <w:sz w:val="22"/>
          <w:szCs w:val="22"/>
        </w:rPr>
        <w:t xml:space="preserve"> check:</w:t>
      </w:r>
      <w:r w:rsidRPr="006C075B">
        <w:rPr>
          <w:rFonts w:cs="Arial"/>
          <w:b/>
          <w:sz w:val="20"/>
        </w:rPr>
        <w:t xml:space="preserve">  </w:t>
      </w:r>
      <w:r w:rsidRPr="006C075B">
        <w:rPr>
          <w:rFonts w:cs="Arial"/>
          <w:b/>
          <w:sz w:val="20"/>
        </w:rPr>
        <w:softHyphen/>
        <w:t>_______________________________________________________</w:t>
      </w:r>
      <w:r w:rsidRPr="00482588">
        <w:rPr>
          <w:rFonts w:asciiTheme="minorHAnsi" w:hAnsiTheme="minorHAnsi" w:cstheme="minorHAnsi"/>
          <w:b/>
          <w:sz w:val="22"/>
          <w:szCs w:val="22"/>
        </w:rPr>
        <w:t>TIME:</w:t>
      </w:r>
      <w:r w:rsidRPr="006C075B">
        <w:rPr>
          <w:rFonts w:cs="Arial"/>
          <w:b/>
          <w:sz w:val="20"/>
        </w:rPr>
        <w:t xml:space="preserve">__________________________ </w:t>
      </w:r>
    </w:p>
    <w:p w14:paraId="3A087041" w14:textId="77777777" w:rsidR="00A92841" w:rsidRPr="00482588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482588">
        <w:rPr>
          <w:rFonts w:asciiTheme="minorHAnsi" w:hAnsiTheme="minorHAnsi" w:cstheme="minorHAnsi"/>
          <w:b/>
          <w:sz w:val="22"/>
          <w:szCs w:val="22"/>
        </w:rPr>
        <w:t>(If scheduled for a large meet)</w:t>
      </w:r>
    </w:p>
    <w:p w14:paraId="70C74CD8" w14:textId="77777777" w:rsidR="00A92841" w:rsidRPr="006C075B" w:rsidRDefault="00A92841" w:rsidP="00C97399">
      <w:pPr>
        <w:pBdr>
          <w:bottom w:val="single" w:sz="12" w:space="0" w:color="auto"/>
        </w:pBdr>
        <w:tabs>
          <w:tab w:val="right" w:leader="underscore" w:pos="10800"/>
        </w:tabs>
        <w:rPr>
          <w:rFonts w:cs="Arial"/>
          <w:b/>
          <w:sz w:val="20"/>
        </w:rPr>
      </w:pPr>
    </w:p>
    <w:p w14:paraId="28DBF581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Cs w:val="24"/>
        </w:rPr>
      </w:pPr>
    </w:p>
    <w:p w14:paraId="1966133B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Cs w:val="24"/>
        </w:rPr>
      </w:pPr>
    </w:p>
    <w:p w14:paraId="02D16818" w14:textId="57676527" w:rsidR="00A92841" w:rsidRPr="008D3851" w:rsidRDefault="00482588" w:rsidP="000E6F71">
      <w:pPr>
        <w:tabs>
          <w:tab w:val="right" w:leader="underscore" w:pos="10800"/>
        </w:tabs>
        <w:rPr>
          <w:rFonts w:cs="Arial"/>
          <w:b/>
          <w:sz w:val="4"/>
          <w:szCs w:val="4"/>
          <w:highlight w:val="yellow"/>
        </w:rPr>
      </w:pPr>
      <w:r>
        <w:rPr>
          <w:rFonts w:asciiTheme="minorHAnsi" w:hAnsiTheme="minorHAnsi" w:cstheme="minorHAnsi"/>
          <w:b/>
          <w:szCs w:val="24"/>
        </w:rPr>
        <w:t>If a team does not show up at the scheduled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uniform check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, </w:t>
      </w:r>
      <w:r w:rsidR="0071568C">
        <w:rPr>
          <w:rFonts w:asciiTheme="minorHAnsi" w:hAnsiTheme="minorHAnsi" w:cstheme="minorHAnsi"/>
          <w:b/>
          <w:szCs w:val="24"/>
        </w:rPr>
        <w:t>the request will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be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deemed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waived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and the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Superior Judge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will not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be obligated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to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locate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the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team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or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perform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the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uniform</w:t>
      </w:r>
      <w:r w:rsidR="00A92841" w:rsidRPr="00482588">
        <w:rPr>
          <w:rFonts w:asciiTheme="minorHAnsi" w:hAnsiTheme="minorHAnsi" w:cstheme="minorHAnsi"/>
          <w:b/>
          <w:szCs w:val="24"/>
        </w:rPr>
        <w:t xml:space="preserve"> </w:t>
      </w:r>
      <w:r w:rsidR="0071568C">
        <w:rPr>
          <w:rFonts w:asciiTheme="minorHAnsi" w:hAnsiTheme="minorHAnsi" w:cstheme="minorHAnsi"/>
          <w:b/>
          <w:szCs w:val="24"/>
        </w:rPr>
        <w:t>check</w:t>
      </w:r>
      <w:r w:rsidR="00A92841" w:rsidRPr="00482588">
        <w:rPr>
          <w:rFonts w:asciiTheme="minorHAnsi" w:hAnsiTheme="minorHAnsi" w:cstheme="minorHAnsi"/>
          <w:b/>
          <w:szCs w:val="24"/>
        </w:rPr>
        <w:t>.</w:t>
      </w:r>
    </w:p>
    <w:sectPr w:rsidR="00A92841" w:rsidRPr="008D3851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1739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E6F71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0DA5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677A8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486E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2008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3207"/>
    <w:rsid w:val="007B42A8"/>
    <w:rsid w:val="007B4B84"/>
    <w:rsid w:val="007B5E2D"/>
    <w:rsid w:val="007B6DBC"/>
    <w:rsid w:val="007C1CA2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0015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E7F19"/>
    <w:rsid w:val="00BF0394"/>
    <w:rsid w:val="00BF05E3"/>
    <w:rsid w:val="00BF07B9"/>
    <w:rsid w:val="00BF20AD"/>
    <w:rsid w:val="00BF3498"/>
    <w:rsid w:val="00BF3CA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0DC4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1078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Amanda Johnson</cp:lastModifiedBy>
  <cp:revision>9</cp:revision>
  <cp:lastPrinted>2020-06-29T19:25:00Z</cp:lastPrinted>
  <dcterms:created xsi:type="dcterms:W3CDTF">2020-06-29T17:02:00Z</dcterms:created>
  <dcterms:modified xsi:type="dcterms:W3CDTF">2021-07-25T22:40:00Z</dcterms:modified>
</cp:coreProperties>
</file>