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15B2" w14:textId="19583707" w:rsidR="009940EC" w:rsidRDefault="008653E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CE6F23" wp14:editId="4AFDF6EF">
            <wp:simplePos x="0" y="0"/>
            <wp:positionH relativeFrom="margin">
              <wp:posOffset>-28575</wp:posOffset>
            </wp:positionH>
            <wp:positionV relativeFrom="paragraph">
              <wp:posOffset>-514985</wp:posOffset>
            </wp:positionV>
            <wp:extent cx="6858000" cy="914400"/>
            <wp:effectExtent l="0" t="0" r="0" b="0"/>
            <wp:wrapNone/>
            <wp:docPr id="4" name="Picture 4" descr="Minnesota State High School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6983C" w14:textId="77777777" w:rsidR="008653EC" w:rsidRDefault="008653EC" w:rsidP="00DA0194">
      <w:pPr>
        <w:jc w:val="center"/>
        <w:rPr>
          <w:b/>
          <w:bCs/>
          <w:sz w:val="32"/>
          <w:szCs w:val="32"/>
        </w:rPr>
      </w:pPr>
    </w:p>
    <w:p w14:paraId="32725E9D" w14:textId="0C250111" w:rsidR="00F060BC" w:rsidRPr="00DA0194" w:rsidRDefault="00DA0194" w:rsidP="00DA0194">
      <w:pPr>
        <w:jc w:val="center"/>
        <w:rPr>
          <w:b/>
          <w:bCs/>
          <w:sz w:val="32"/>
          <w:szCs w:val="32"/>
        </w:rPr>
      </w:pPr>
      <w:r w:rsidRPr="69EE1889">
        <w:rPr>
          <w:b/>
          <w:bCs/>
          <w:sz w:val="32"/>
          <w:szCs w:val="32"/>
        </w:rPr>
        <w:t xml:space="preserve">2020-2021 </w:t>
      </w:r>
      <w:r w:rsidR="7F80CE3F" w:rsidRPr="69EE1889">
        <w:rPr>
          <w:b/>
          <w:bCs/>
          <w:sz w:val="32"/>
          <w:szCs w:val="32"/>
        </w:rPr>
        <w:t xml:space="preserve">Fall </w:t>
      </w:r>
      <w:r w:rsidRPr="69EE1889">
        <w:rPr>
          <w:b/>
          <w:bCs/>
          <w:sz w:val="32"/>
          <w:szCs w:val="32"/>
        </w:rPr>
        <w:t>Postseason Quarantine Form</w:t>
      </w:r>
    </w:p>
    <w:p w14:paraId="29B4B696" w14:textId="4F236ED5" w:rsidR="00DA0194" w:rsidRDefault="00DA0194" w:rsidP="00DA0194">
      <w:pPr>
        <w:jc w:val="center"/>
        <w:rPr>
          <w:sz w:val="22"/>
          <w:szCs w:val="22"/>
        </w:rPr>
      </w:pPr>
    </w:p>
    <w:p w14:paraId="7116B37A" w14:textId="6A8C0993" w:rsidR="00641E50" w:rsidRPr="00156371" w:rsidRDefault="001B70C6">
      <w:r w:rsidRPr="00156371">
        <w:t>The following student</w:t>
      </w:r>
      <w:r w:rsidR="00D54C97" w:rsidRPr="00156371">
        <w:t>(</w:t>
      </w:r>
      <w:r w:rsidRPr="00156371">
        <w:t>s</w:t>
      </w:r>
      <w:r w:rsidR="00D54C97" w:rsidRPr="00156371">
        <w:t>)</w:t>
      </w:r>
      <w:r w:rsidRPr="00156371">
        <w:t xml:space="preserve"> </w:t>
      </w:r>
      <w:r w:rsidR="00D54C97" w:rsidRPr="00156371">
        <w:t>has/</w:t>
      </w:r>
      <w:r w:rsidRPr="00156371">
        <w:t xml:space="preserve">have not tested positive for COVID-19, but are undergoing </w:t>
      </w:r>
      <w:r w:rsidR="000528C6" w:rsidRPr="00156371">
        <w:t xml:space="preserve">MDH-recommended quarantine periods due to contact with </w:t>
      </w:r>
      <w:r w:rsidR="001926FA" w:rsidRPr="00156371">
        <w:t>someone who has COVID-19</w:t>
      </w:r>
      <w:r w:rsidR="00BA1C6C" w:rsidRPr="00156371">
        <w:t xml:space="preserve"> (</w:t>
      </w:r>
      <w:hyperlink r:id="rId11" w:anchor="contact" w:history="1">
        <w:r w:rsidR="00BA1C6C" w:rsidRPr="00156371">
          <w:rPr>
            <w:rStyle w:val="Hyperlink"/>
          </w:rPr>
          <w:t>MDH recommendation for contact with a known case</w:t>
        </w:r>
      </w:hyperlink>
      <w:r w:rsidR="00BA1C6C" w:rsidRPr="00156371">
        <w:t>)</w:t>
      </w:r>
      <w:r w:rsidR="00D54C97" w:rsidRPr="00156371">
        <w:t>. T</w:t>
      </w:r>
      <w:r w:rsidR="005526B5" w:rsidRPr="00156371">
        <w:t>hey are</w:t>
      </w:r>
      <w:r w:rsidR="00165409" w:rsidRPr="00156371">
        <w:t xml:space="preserve"> on the school’s preferred section roster, but due to timing</w:t>
      </w:r>
      <w:r w:rsidR="005C7376" w:rsidRPr="00156371">
        <w:t xml:space="preserve"> of </w:t>
      </w:r>
      <w:r w:rsidR="006F7B12" w:rsidRPr="00156371">
        <w:t xml:space="preserve">their </w:t>
      </w:r>
      <w:r w:rsidR="005C7376" w:rsidRPr="00156371">
        <w:t>quarantine</w:t>
      </w:r>
      <w:r w:rsidR="00165409" w:rsidRPr="00156371">
        <w:t>, are not able to play in one or more initial section games. The</w:t>
      </w:r>
      <w:r w:rsidR="005526B5" w:rsidRPr="00156371">
        <w:t>ir quarantine will be ending during the section tournament</w:t>
      </w:r>
      <w:r w:rsidR="00165409" w:rsidRPr="00156371">
        <w:t>.</w:t>
      </w:r>
      <w:r w:rsidR="00445686" w:rsidRPr="00156371">
        <w:t xml:space="preserve"> The</w:t>
      </w:r>
      <w:r w:rsidR="005D3AFF" w:rsidRPr="00156371">
        <w:t>se students</w:t>
      </w:r>
      <w:r w:rsidR="00445686" w:rsidRPr="00156371">
        <w:t xml:space="preserve"> are not currently under a physician’s care for their quarantine</w:t>
      </w:r>
      <w:r w:rsidR="00A332DB" w:rsidRPr="00156371">
        <w:t xml:space="preserve">, therefore </w:t>
      </w:r>
      <w:r w:rsidR="005D3AFF" w:rsidRPr="00156371">
        <w:t>the approved</w:t>
      </w:r>
      <w:r w:rsidR="00A332DB" w:rsidRPr="00156371">
        <w:t xml:space="preserve"> physician-certified substitution policy does not apply.</w:t>
      </w:r>
    </w:p>
    <w:p w14:paraId="455A2229" w14:textId="2DDD49F9" w:rsidR="006943D7" w:rsidRPr="00156371" w:rsidRDefault="006943D7"/>
    <w:p w14:paraId="1D6BAF73" w14:textId="5F3BA239" w:rsidR="006943D7" w:rsidRPr="00156371" w:rsidRDefault="006943D7">
      <w:r w:rsidRPr="00156371">
        <w:t xml:space="preserve">Quarantined </w:t>
      </w:r>
      <w:r w:rsidR="006F7B12" w:rsidRPr="00156371">
        <w:t>students</w:t>
      </w:r>
      <w:r w:rsidRPr="00156371">
        <w:t xml:space="preserve"> who are on a school’s preferred section roster should be added to the section roster submitted to the section committee</w:t>
      </w:r>
      <w:r w:rsidR="000904FE" w:rsidRPr="00156371">
        <w:t xml:space="preserve">. They will then be </w:t>
      </w:r>
      <w:r w:rsidR="00B379A2" w:rsidRPr="00156371">
        <w:t xml:space="preserve">temporarily </w:t>
      </w:r>
      <w:r w:rsidR="000904FE" w:rsidRPr="00156371">
        <w:t xml:space="preserve">replaced by the </w:t>
      </w:r>
      <w:r w:rsidR="004659F8" w:rsidRPr="00156371">
        <w:t>student</w:t>
      </w:r>
      <w:r w:rsidR="000904FE" w:rsidRPr="00156371">
        <w:t xml:space="preserve">(s) listed below. </w:t>
      </w:r>
      <w:r w:rsidR="005C7376" w:rsidRPr="00156371">
        <w:t>At the conclusion of the quarantine period</w:t>
      </w:r>
      <w:r w:rsidR="005D3AFF" w:rsidRPr="00156371">
        <w:t>, if the student has no additional risk or symptoms and has approval of the appropriate school professional (school nurse preferred)</w:t>
      </w:r>
      <w:r w:rsidR="005C7376" w:rsidRPr="00156371">
        <w:t>, the student may be returned to the tournament squad. When such a player is returned to the tournament squad, the player replaces the substitute.</w:t>
      </w:r>
      <w:r w:rsidR="004659F8" w:rsidRPr="00156371">
        <w:t xml:space="preserve"> At no time should a</w:t>
      </w:r>
      <w:r w:rsidR="00652331" w:rsidRPr="00156371">
        <w:t xml:space="preserve"> team squad exceed the maximum number of players dictated by section rules.</w:t>
      </w:r>
    </w:p>
    <w:p w14:paraId="54A802EE" w14:textId="77777777" w:rsidR="008851EB" w:rsidRDefault="008851EB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906"/>
        <w:gridCol w:w="1616"/>
        <w:gridCol w:w="3238"/>
      </w:tblGrid>
      <w:tr w:rsidR="000D4426" w14:paraId="79AB1658" w14:textId="77777777" w:rsidTr="008653EC">
        <w:trPr>
          <w:trHeight w:val="432"/>
        </w:trPr>
        <w:tc>
          <w:tcPr>
            <w:tcW w:w="985" w:type="dxa"/>
            <w:vAlign w:val="bottom"/>
          </w:tcPr>
          <w:p w14:paraId="055CD2D7" w14:textId="42958998" w:rsidR="000D4426" w:rsidRPr="006B2943" w:rsidRDefault="000D4426" w:rsidP="008653EC">
            <w:pPr>
              <w:rPr>
                <w:b/>
                <w:bCs/>
              </w:rPr>
            </w:pPr>
            <w:r w:rsidRPr="006B2943">
              <w:rPr>
                <w:b/>
                <w:bCs/>
              </w:rPr>
              <w:t>School: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bottom"/>
          </w:tcPr>
          <w:p w14:paraId="5511265F" w14:textId="77777777" w:rsidR="000D4426" w:rsidRPr="008653EC" w:rsidRDefault="000D4426" w:rsidP="008653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bottom"/>
          </w:tcPr>
          <w:p w14:paraId="0DF9E10F" w14:textId="20AD665F" w:rsidR="000D4426" w:rsidRPr="006B2943" w:rsidRDefault="000D4426" w:rsidP="008653EC">
            <w:pPr>
              <w:rPr>
                <w:b/>
                <w:bCs/>
              </w:rPr>
            </w:pPr>
            <w:r w:rsidRPr="006B2943">
              <w:rPr>
                <w:b/>
                <w:bCs/>
              </w:rPr>
              <w:t>Section/Class</w:t>
            </w:r>
            <w:r w:rsidR="002D1D60" w:rsidRPr="006B2943">
              <w:rPr>
                <w:b/>
                <w:bCs/>
              </w:rPr>
              <w:t>: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bottom"/>
          </w:tcPr>
          <w:p w14:paraId="463BA80F" w14:textId="77777777" w:rsidR="000D4426" w:rsidRPr="008653EC" w:rsidRDefault="000D4426" w:rsidP="008653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6D5" w14:paraId="7B33C4AF" w14:textId="77777777" w:rsidTr="008653EC">
        <w:trPr>
          <w:trHeight w:val="432"/>
        </w:trPr>
        <w:tc>
          <w:tcPr>
            <w:tcW w:w="985" w:type="dxa"/>
            <w:vAlign w:val="bottom"/>
          </w:tcPr>
          <w:p w14:paraId="62914C15" w14:textId="761DC944" w:rsidR="008276D5" w:rsidRPr="006B2943" w:rsidRDefault="008276D5" w:rsidP="008653EC">
            <w:pPr>
              <w:rPr>
                <w:b/>
                <w:bCs/>
              </w:rPr>
            </w:pPr>
            <w:r w:rsidRPr="006B2943">
              <w:rPr>
                <w:b/>
                <w:bCs/>
              </w:rPr>
              <w:t>Activity:</w:t>
            </w:r>
          </w:p>
        </w:tc>
        <w:tc>
          <w:tcPr>
            <w:tcW w:w="9805" w:type="dxa"/>
            <w:gridSpan w:val="3"/>
            <w:tcBorders>
              <w:bottom w:val="single" w:sz="4" w:space="0" w:color="auto"/>
            </w:tcBorders>
            <w:vAlign w:val="bottom"/>
          </w:tcPr>
          <w:p w14:paraId="6BBE363D" w14:textId="1090C640" w:rsidR="008276D5" w:rsidRPr="008653EC" w:rsidRDefault="008276D5" w:rsidP="008653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731913" w14:textId="170BD901" w:rsidR="000D4426" w:rsidRPr="00317AFB" w:rsidRDefault="000D442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710"/>
        <w:gridCol w:w="1440"/>
        <w:gridCol w:w="4585"/>
      </w:tblGrid>
      <w:tr w:rsidR="00641E50" w14:paraId="144B2CE4" w14:textId="77777777" w:rsidTr="00CB64F2">
        <w:tc>
          <w:tcPr>
            <w:tcW w:w="3055" w:type="dxa"/>
            <w:vAlign w:val="center"/>
          </w:tcPr>
          <w:p w14:paraId="19CA507C" w14:textId="6171F423" w:rsidR="00641E50" w:rsidRPr="00DA0194" w:rsidRDefault="00641E50" w:rsidP="00CB64F2">
            <w:pPr>
              <w:rPr>
                <w:b/>
                <w:bCs/>
                <w:sz w:val="22"/>
                <w:szCs w:val="22"/>
              </w:rPr>
            </w:pPr>
            <w:r w:rsidRPr="00DA0194">
              <w:rPr>
                <w:b/>
                <w:bCs/>
                <w:sz w:val="22"/>
                <w:szCs w:val="22"/>
              </w:rPr>
              <w:t>Rostered player</w:t>
            </w:r>
            <w:r w:rsidR="008851EB" w:rsidRPr="00DA0194">
              <w:rPr>
                <w:b/>
                <w:bCs/>
                <w:sz w:val="22"/>
                <w:szCs w:val="22"/>
              </w:rPr>
              <w:t xml:space="preserve"> on quarantine</w:t>
            </w:r>
          </w:p>
        </w:tc>
        <w:tc>
          <w:tcPr>
            <w:tcW w:w="1710" w:type="dxa"/>
          </w:tcPr>
          <w:p w14:paraId="017E6E68" w14:textId="03141ADF" w:rsidR="00641E50" w:rsidRPr="00DA0194" w:rsidRDefault="00652331">
            <w:pPr>
              <w:rPr>
                <w:b/>
                <w:bCs/>
                <w:sz w:val="22"/>
                <w:szCs w:val="22"/>
              </w:rPr>
            </w:pPr>
            <w:r w:rsidRPr="00DA0194">
              <w:rPr>
                <w:b/>
                <w:bCs/>
                <w:sz w:val="22"/>
                <w:szCs w:val="22"/>
              </w:rPr>
              <w:t>Start d</w:t>
            </w:r>
            <w:r w:rsidR="008851EB" w:rsidRPr="00DA0194">
              <w:rPr>
                <w:b/>
                <w:bCs/>
                <w:sz w:val="22"/>
                <w:szCs w:val="22"/>
              </w:rPr>
              <w:t>ate of quarantine</w:t>
            </w:r>
          </w:p>
        </w:tc>
        <w:tc>
          <w:tcPr>
            <w:tcW w:w="1440" w:type="dxa"/>
          </w:tcPr>
          <w:p w14:paraId="6A5E3896" w14:textId="733EE6DE" w:rsidR="00641E50" w:rsidRPr="00DA0194" w:rsidRDefault="00652331">
            <w:pPr>
              <w:rPr>
                <w:b/>
                <w:bCs/>
                <w:sz w:val="22"/>
                <w:szCs w:val="22"/>
              </w:rPr>
            </w:pPr>
            <w:r w:rsidRPr="00DA0194">
              <w:rPr>
                <w:b/>
                <w:bCs/>
                <w:sz w:val="22"/>
                <w:szCs w:val="22"/>
              </w:rPr>
              <w:t>End d</w:t>
            </w:r>
            <w:r w:rsidR="008851EB" w:rsidRPr="00DA0194">
              <w:rPr>
                <w:b/>
                <w:bCs/>
                <w:sz w:val="22"/>
                <w:szCs w:val="22"/>
              </w:rPr>
              <w:t>ate of quarantine</w:t>
            </w:r>
          </w:p>
        </w:tc>
        <w:tc>
          <w:tcPr>
            <w:tcW w:w="4585" w:type="dxa"/>
            <w:vAlign w:val="center"/>
          </w:tcPr>
          <w:p w14:paraId="3BADC429" w14:textId="77136F0C" w:rsidR="00641E50" w:rsidRPr="00DA0194" w:rsidRDefault="008851EB" w:rsidP="00CB64F2">
            <w:pPr>
              <w:rPr>
                <w:b/>
                <w:bCs/>
                <w:sz w:val="22"/>
                <w:szCs w:val="22"/>
              </w:rPr>
            </w:pPr>
            <w:r w:rsidRPr="00DA0194">
              <w:rPr>
                <w:b/>
                <w:bCs/>
                <w:sz w:val="22"/>
                <w:szCs w:val="22"/>
              </w:rPr>
              <w:t>Name of replacement player during quarantine</w:t>
            </w:r>
          </w:p>
        </w:tc>
      </w:tr>
      <w:tr w:rsidR="00641E50" w14:paraId="08DB9A5A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2305F20F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3623EB03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AFBA975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43A0BF67" w14:textId="4F2BC211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14:paraId="7F2B433F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6BBD308E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3FCAAD3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F324895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67172D21" w14:textId="6EF44466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14:paraId="759ED948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39BFB62F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0ABCEAF1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C8DC611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35F43B97" w14:textId="53C1064C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14:paraId="11E6317E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6A029FA8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01B3DDA8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C4B1F8A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1905E31B" w14:textId="4A3249BC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14:paraId="54671893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47056878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35859830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12C460C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7A8827AD" w14:textId="66B3C11A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14:paraId="645D27FE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12269BA4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E2DAD0E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954E10D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784AB05F" w14:textId="48345F81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E50" w14:paraId="3EAC4751" w14:textId="77777777" w:rsidTr="00CB64F2">
        <w:trPr>
          <w:trHeight w:val="432"/>
        </w:trPr>
        <w:tc>
          <w:tcPr>
            <w:tcW w:w="3055" w:type="dxa"/>
            <w:vAlign w:val="bottom"/>
          </w:tcPr>
          <w:p w14:paraId="64D4224C" w14:textId="77777777" w:rsidR="00641E50" w:rsidRPr="00965D0B" w:rsidRDefault="00641E50" w:rsidP="00965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3934B472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5FB5667" w14:textId="77777777" w:rsidR="00641E50" w:rsidRPr="00965D0B" w:rsidRDefault="00641E50" w:rsidP="0096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  <w:vAlign w:val="bottom"/>
          </w:tcPr>
          <w:p w14:paraId="062E70DB" w14:textId="7A21AA39" w:rsidR="00652331" w:rsidRPr="00965D0B" w:rsidRDefault="00652331" w:rsidP="00156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A9917" w14:textId="01EFFD86" w:rsidR="00601CB9" w:rsidRDefault="00601CB9">
      <w:pPr>
        <w:rPr>
          <w:sz w:val="22"/>
          <w:szCs w:val="22"/>
        </w:rPr>
      </w:pPr>
    </w:p>
    <w:p w14:paraId="69673768" w14:textId="7D22E41B" w:rsidR="00513612" w:rsidRDefault="56CC3A7C">
      <w:r>
        <w:t xml:space="preserve">This form must be signed by </w:t>
      </w:r>
      <w:r w:rsidR="4DBA7943">
        <w:t xml:space="preserve">the </w:t>
      </w:r>
      <w:r w:rsidR="4D7DA92A">
        <w:t xml:space="preserve">school’s </w:t>
      </w:r>
      <w:r w:rsidR="188014BA" w:rsidRPr="32FDCDEF">
        <w:rPr>
          <w:b/>
          <w:bCs/>
        </w:rPr>
        <w:t>A</w:t>
      </w:r>
      <w:r w:rsidR="4D7DA92A" w:rsidRPr="32FDCDEF">
        <w:rPr>
          <w:b/>
          <w:bCs/>
        </w:rPr>
        <w:t xml:space="preserve">ctivities </w:t>
      </w:r>
      <w:r w:rsidR="3A73DC39" w:rsidRPr="32FDCDEF">
        <w:rPr>
          <w:b/>
          <w:bCs/>
        </w:rPr>
        <w:t>A</w:t>
      </w:r>
      <w:r w:rsidR="4D7DA92A" w:rsidRPr="32FDCDEF">
        <w:rPr>
          <w:b/>
          <w:bCs/>
        </w:rPr>
        <w:t>dministrator</w:t>
      </w:r>
      <w:r>
        <w:t xml:space="preserve"> and submitted to the </w:t>
      </w:r>
      <w:r w:rsidR="71EECF13" w:rsidRPr="32FDCDEF">
        <w:rPr>
          <w:b/>
          <w:bCs/>
        </w:rPr>
        <w:t>S</w:t>
      </w:r>
      <w:r w:rsidRPr="32FDCDEF">
        <w:rPr>
          <w:b/>
          <w:bCs/>
        </w:rPr>
        <w:t xml:space="preserve">ection </w:t>
      </w:r>
      <w:r w:rsidR="599BB64F" w:rsidRPr="32FDCDEF">
        <w:rPr>
          <w:b/>
          <w:bCs/>
        </w:rPr>
        <w:t>Ma</w:t>
      </w:r>
      <w:r w:rsidRPr="32FDCDEF">
        <w:rPr>
          <w:b/>
          <w:bCs/>
        </w:rPr>
        <w:t>nager</w:t>
      </w:r>
      <w:r>
        <w:t xml:space="preserve"> prior to</w:t>
      </w:r>
      <w:r w:rsidR="24D4ABFF">
        <w:t xml:space="preserve"> any games in which the quarantined player(s) will be replaced.</w:t>
      </w:r>
    </w:p>
    <w:p w14:paraId="309A2DC1" w14:textId="77777777" w:rsidR="00513612" w:rsidRDefault="005136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1530"/>
        <w:gridCol w:w="4490"/>
      </w:tblGrid>
      <w:tr w:rsidR="00A00125" w14:paraId="238871B2" w14:textId="77777777" w:rsidTr="0039495F"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DFA76" w14:textId="77777777" w:rsidR="00A00125" w:rsidRDefault="00A00125" w:rsidP="0039495F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BE44FA" w14:textId="77777777" w:rsidR="00A00125" w:rsidRDefault="00A00125"/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908EE" w14:textId="77777777" w:rsidR="00A00125" w:rsidRDefault="00A00125" w:rsidP="0039495F">
            <w:pPr>
              <w:jc w:val="center"/>
            </w:pPr>
          </w:p>
        </w:tc>
      </w:tr>
      <w:tr w:rsidR="00A00125" w14:paraId="4BA44721" w14:textId="77777777" w:rsidTr="0039495F">
        <w:trPr>
          <w:trHeight w:val="503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E8E55" w14:textId="66A85BAE" w:rsidR="00A00125" w:rsidRDefault="00A00125" w:rsidP="00156371">
            <w:pPr>
              <w:jc w:val="center"/>
            </w:pPr>
            <w:r>
              <w:t xml:space="preserve">Signature of </w:t>
            </w:r>
            <w:r w:rsidRPr="32FDCDEF">
              <w:rPr>
                <w:b/>
                <w:bCs/>
              </w:rPr>
              <w:t>Activities Administrator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6273675" w14:textId="77777777" w:rsidR="00A00125" w:rsidRDefault="00A00125"/>
        </w:tc>
        <w:tc>
          <w:tcPr>
            <w:tcW w:w="4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10FB3" w14:textId="7897D437" w:rsidR="00A00125" w:rsidRDefault="00A00125" w:rsidP="00156371">
            <w:pPr>
              <w:jc w:val="center"/>
            </w:pPr>
            <w:r>
              <w:t>Date</w:t>
            </w:r>
          </w:p>
        </w:tc>
      </w:tr>
    </w:tbl>
    <w:p w14:paraId="08F69F32" w14:textId="3D3F6AFE" w:rsidR="00601CB9" w:rsidRPr="003754BC" w:rsidRDefault="00332C80" w:rsidP="003754BC">
      <w:sdt>
        <w:sdtPr>
          <w:id w:val="6423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E22">
            <w:rPr>
              <w:rFonts w:ascii="MS Gothic" w:eastAsia="MS Gothic" w:hAnsi="MS Gothic" w:hint="eastAsia"/>
            </w:rPr>
            <w:t>☐</w:t>
          </w:r>
        </w:sdtContent>
      </w:sdt>
      <w:r w:rsidR="003754BC">
        <w:t xml:space="preserve"> </w:t>
      </w:r>
      <w:r w:rsidR="003754BC" w:rsidRPr="003754BC">
        <w:rPr>
          <w:rFonts w:cstheme="minorHAnsi"/>
          <w:i/>
          <w:sz w:val="18"/>
          <w:szCs w:val="18"/>
        </w:rPr>
        <w:t>By checking this box and entering your name, you are confirming your signature electronically.</w:t>
      </w:r>
      <w:r w:rsidR="003754BC" w:rsidRPr="00E938E4">
        <w:rPr>
          <w:rFonts w:ascii="Palatino Linotype" w:hAnsi="Palatino Linotype" w:cs="Arial"/>
          <w:i/>
          <w:sz w:val="18"/>
          <w:szCs w:val="18"/>
        </w:rPr>
        <w:t xml:space="preserve">  </w:t>
      </w:r>
    </w:p>
    <w:sectPr w:rsidR="00601CB9" w:rsidRPr="003754BC" w:rsidSect="008276D5">
      <w:headerReference w:type="default" r:id="rId12"/>
      <w:footerReference w:type="default" r:id="rId13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FDDA" w14:textId="77777777" w:rsidR="00332C80" w:rsidRDefault="00332C80" w:rsidP="000725F8">
      <w:r>
        <w:separator/>
      </w:r>
    </w:p>
  </w:endnote>
  <w:endnote w:type="continuationSeparator" w:id="0">
    <w:p w14:paraId="5A0F4B6A" w14:textId="77777777" w:rsidR="00332C80" w:rsidRDefault="00332C80" w:rsidP="000725F8">
      <w:r>
        <w:continuationSeparator/>
      </w:r>
    </w:p>
  </w:endnote>
  <w:endnote w:type="continuationNotice" w:id="1">
    <w:p w14:paraId="31CA095A" w14:textId="77777777" w:rsidR="00332C80" w:rsidRDefault="00332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6C867AE" w14:paraId="239A957A" w14:textId="77777777" w:rsidTr="56C867AE">
      <w:tc>
        <w:tcPr>
          <w:tcW w:w="3600" w:type="dxa"/>
        </w:tcPr>
        <w:p w14:paraId="2FF57A6A" w14:textId="0234B61D" w:rsidR="56C867AE" w:rsidRDefault="56C867AE" w:rsidP="56C867AE">
          <w:pPr>
            <w:pStyle w:val="Header"/>
            <w:ind w:left="-115"/>
          </w:pPr>
        </w:p>
      </w:tc>
      <w:tc>
        <w:tcPr>
          <w:tcW w:w="3600" w:type="dxa"/>
        </w:tcPr>
        <w:p w14:paraId="30AA4B1B" w14:textId="53DEA1B9" w:rsidR="56C867AE" w:rsidRDefault="56C867AE" w:rsidP="56C867AE">
          <w:pPr>
            <w:pStyle w:val="Header"/>
            <w:jc w:val="center"/>
          </w:pPr>
        </w:p>
      </w:tc>
      <w:tc>
        <w:tcPr>
          <w:tcW w:w="3600" w:type="dxa"/>
        </w:tcPr>
        <w:p w14:paraId="088C4FF1" w14:textId="47F3C496" w:rsidR="56C867AE" w:rsidRDefault="1097A773" w:rsidP="56C867AE">
          <w:pPr>
            <w:pStyle w:val="Header"/>
            <w:ind w:right="-115"/>
            <w:jc w:val="right"/>
          </w:pPr>
          <w:r>
            <w:t>10/9/20</w:t>
          </w:r>
        </w:p>
      </w:tc>
    </w:tr>
  </w:tbl>
  <w:p w14:paraId="5AA71249" w14:textId="136A838D" w:rsidR="000725F8" w:rsidRDefault="00072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2316" w14:textId="77777777" w:rsidR="00332C80" w:rsidRDefault="00332C80" w:rsidP="000725F8">
      <w:r>
        <w:separator/>
      </w:r>
    </w:p>
  </w:footnote>
  <w:footnote w:type="continuationSeparator" w:id="0">
    <w:p w14:paraId="432D89F5" w14:textId="77777777" w:rsidR="00332C80" w:rsidRDefault="00332C80" w:rsidP="000725F8">
      <w:r>
        <w:continuationSeparator/>
      </w:r>
    </w:p>
  </w:footnote>
  <w:footnote w:type="continuationNotice" w:id="1">
    <w:p w14:paraId="69F5C257" w14:textId="77777777" w:rsidR="00332C80" w:rsidRDefault="00332C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6C867AE" w14:paraId="6B6F5D21" w14:textId="77777777" w:rsidTr="56C867AE">
      <w:tc>
        <w:tcPr>
          <w:tcW w:w="3600" w:type="dxa"/>
        </w:tcPr>
        <w:p w14:paraId="2BC4E350" w14:textId="0E489C2A" w:rsidR="56C867AE" w:rsidRDefault="56C867AE" w:rsidP="56C867AE">
          <w:pPr>
            <w:pStyle w:val="Header"/>
            <w:ind w:left="-115"/>
          </w:pPr>
        </w:p>
      </w:tc>
      <w:tc>
        <w:tcPr>
          <w:tcW w:w="3600" w:type="dxa"/>
        </w:tcPr>
        <w:p w14:paraId="7AD904BC" w14:textId="1C097C99" w:rsidR="56C867AE" w:rsidRDefault="56C867AE" w:rsidP="56C867AE">
          <w:pPr>
            <w:pStyle w:val="Header"/>
            <w:jc w:val="center"/>
          </w:pPr>
        </w:p>
      </w:tc>
      <w:tc>
        <w:tcPr>
          <w:tcW w:w="3600" w:type="dxa"/>
        </w:tcPr>
        <w:p w14:paraId="64659BE2" w14:textId="35B6A1B3" w:rsidR="56C867AE" w:rsidRDefault="56C867AE" w:rsidP="56C867AE">
          <w:pPr>
            <w:pStyle w:val="Header"/>
            <w:ind w:right="-115"/>
            <w:jc w:val="right"/>
          </w:pPr>
        </w:p>
      </w:tc>
    </w:tr>
  </w:tbl>
  <w:p w14:paraId="5587E704" w14:textId="27F60328" w:rsidR="000725F8" w:rsidRDefault="00072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69"/>
    <w:rsid w:val="000528C6"/>
    <w:rsid w:val="000725F8"/>
    <w:rsid w:val="000904FE"/>
    <w:rsid w:val="000C5AD1"/>
    <w:rsid w:val="000D4426"/>
    <w:rsid w:val="000F11D4"/>
    <w:rsid w:val="00156193"/>
    <w:rsid w:val="00156371"/>
    <w:rsid w:val="00165409"/>
    <w:rsid w:val="001926FA"/>
    <w:rsid w:val="001B70C6"/>
    <w:rsid w:val="001D4239"/>
    <w:rsid w:val="001D650D"/>
    <w:rsid w:val="00257593"/>
    <w:rsid w:val="0027691F"/>
    <w:rsid w:val="00281A9C"/>
    <w:rsid w:val="002D1D60"/>
    <w:rsid w:val="002D63F5"/>
    <w:rsid w:val="00317AFB"/>
    <w:rsid w:val="00332C80"/>
    <w:rsid w:val="0034286E"/>
    <w:rsid w:val="003754BC"/>
    <w:rsid w:val="0039495F"/>
    <w:rsid w:val="00445686"/>
    <w:rsid w:val="004659F8"/>
    <w:rsid w:val="00484D89"/>
    <w:rsid w:val="004903C6"/>
    <w:rsid w:val="00497C96"/>
    <w:rsid w:val="004D45DF"/>
    <w:rsid w:val="004E0127"/>
    <w:rsid w:val="00513612"/>
    <w:rsid w:val="005526B5"/>
    <w:rsid w:val="005C5817"/>
    <w:rsid w:val="005C7376"/>
    <w:rsid w:val="005D3AFF"/>
    <w:rsid w:val="00601CB9"/>
    <w:rsid w:val="00641E50"/>
    <w:rsid w:val="00652331"/>
    <w:rsid w:val="006674E2"/>
    <w:rsid w:val="006943D7"/>
    <w:rsid w:val="006B2943"/>
    <w:rsid w:val="006F7B12"/>
    <w:rsid w:val="0070504F"/>
    <w:rsid w:val="00746CDF"/>
    <w:rsid w:val="007D4E22"/>
    <w:rsid w:val="007D540E"/>
    <w:rsid w:val="007D6A07"/>
    <w:rsid w:val="008276D5"/>
    <w:rsid w:val="0085639D"/>
    <w:rsid w:val="008653EC"/>
    <w:rsid w:val="008851EB"/>
    <w:rsid w:val="008A6F69"/>
    <w:rsid w:val="00934CC2"/>
    <w:rsid w:val="00944A54"/>
    <w:rsid w:val="00965D0B"/>
    <w:rsid w:val="009940EC"/>
    <w:rsid w:val="00A00125"/>
    <w:rsid w:val="00A332DB"/>
    <w:rsid w:val="00B379A2"/>
    <w:rsid w:val="00B77212"/>
    <w:rsid w:val="00B86897"/>
    <w:rsid w:val="00BA1C6C"/>
    <w:rsid w:val="00BA7595"/>
    <w:rsid w:val="00BE7EBA"/>
    <w:rsid w:val="00C26A55"/>
    <w:rsid w:val="00C5759A"/>
    <w:rsid w:val="00CB64F2"/>
    <w:rsid w:val="00D507D4"/>
    <w:rsid w:val="00D54C97"/>
    <w:rsid w:val="00DA0194"/>
    <w:rsid w:val="00DC5615"/>
    <w:rsid w:val="00E352AA"/>
    <w:rsid w:val="00F060BC"/>
    <w:rsid w:val="00F87CE1"/>
    <w:rsid w:val="1097A773"/>
    <w:rsid w:val="188014BA"/>
    <w:rsid w:val="24D4ABFF"/>
    <w:rsid w:val="32FDCDEF"/>
    <w:rsid w:val="3A73DC39"/>
    <w:rsid w:val="3EAD77B4"/>
    <w:rsid w:val="40E02B51"/>
    <w:rsid w:val="43705118"/>
    <w:rsid w:val="476E74B7"/>
    <w:rsid w:val="4D7DA92A"/>
    <w:rsid w:val="4DBA7943"/>
    <w:rsid w:val="4F980E15"/>
    <w:rsid w:val="56C867AE"/>
    <w:rsid w:val="56CC3A7C"/>
    <w:rsid w:val="599BB64F"/>
    <w:rsid w:val="5D880743"/>
    <w:rsid w:val="5DF0BF76"/>
    <w:rsid w:val="69EE1889"/>
    <w:rsid w:val="71EECF13"/>
    <w:rsid w:val="7F80C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6301"/>
  <w15:chartTrackingRefBased/>
  <w15:docId w15:val="{DB1952EF-1BFF-4CBD-9C8B-2F5B4F27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F8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state.mn.us/diseases/coronavirus/sick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E6C655D0C5A4DA5B8F36DA88625FD" ma:contentTypeVersion="11" ma:contentTypeDescription="Create a new document." ma:contentTypeScope="" ma:versionID="ecb0656f3751f10ebe8ecdd7cb33f117">
  <xsd:schema xmlns:xsd="http://www.w3.org/2001/XMLSchema" xmlns:xs="http://www.w3.org/2001/XMLSchema" xmlns:p="http://schemas.microsoft.com/office/2006/metadata/properties" xmlns:ns2="1cf4b05b-e501-41f2-8344-65f96130293f" xmlns:ns3="0a7495c0-ee57-4837-96b2-35c948eaff6d" targetNamespace="http://schemas.microsoft.com/office/2006/metadata/properties" ma:root="true" ma:fieldsID="9a1f0280617d5c87ad0fe2651879b2f1" ns2:_="" ns3:_="">
    <xsd:import namespace="1cf4b05b-e501-41f2-8344-65f96130293f"/>
    <xsd:import namespace="0a7495c0-ee57-4837-96b2-35c948eaf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4b05b-e501-41f2-8344-65f961302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95c0-ee57-4837-96b2-35c948eaf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038A0-A856-4C34-A559-27C7B1581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80591-7762-4414-98E4-CA298EAA8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EDD37-54E5-4DBC-967F-9E381F66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4b05b-e501-41f2-8344-65f96130293f"/>
    <ds:schemaRef ds:uri="0a7495c0-ee57-4837-96b2-35c948eaf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5E01D-69A8-AB43-8188-C290C781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Bressler</dc:creator>
  <cp:keywords/>
  <dc:description/>
  <cp:lastModifiedBy>Laura Mackenthun</cp:lastModifiedBy>
  <cp:revision>2</cp:revision>
  <cp:lastPrinted>2020-05-18T18:38:00Z</cp:lastPrinted>
  <dcterms:created xsi:type="dcterms:W3CDTF">2020-10-09T19:36:00Z</dcterms:created>
  <dcterms:modified xsi:type="dcterms:W3CDTF">2020-10-09T19:36:00Z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0x010100716E6C655D0C5A4DA5B8F36DA88625FD</vt:lpwstr>
  </property>
</Properties>
</file>