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32FF6" w14:textId="77777777" w:rsidR="0016305F" w:rsidRDefault="0016305F" w:rsidP="0016305F">
      <w:pPr>
        <w:pStyle w:val="NoSpacing"/>
        <w:jc w:val="center"/>
        <w:rPr>
          <w:b/>
          <w:sz w:val="32"/>
          <w:szCs w:val="32"/>
          <w:u w:val="single"/>
        </w:rPr>
      </w:pPr>
      <w:r>
        <w:rPr>
          <w:b/>
          <w:sz w:val="32"/>
          <w:szCs w:val="32"/>
          <w:u w:val="single"/>
        </w:rPr>
        <w:t>Region 7AA Music Judge -- Independent Contractor Form</w:t>
      </w:r>
    </w:p>
    <w:p w14:paraId="2373A6B1" w14:textId="77777777" w:rsidR="0016305F" w:rsidRDefault="0016305F" w:rsidP="0016305F">
      <w:pPr>
        <w:pStyle w:val="NoSpacing"/>
        <w:jc w:val="center"/>
        <w:rPr>
          <w:sz w:val="20"/>
          <w:szCs w:val="20"/>
        </w:rPr>
      </w:pPr>
      <w:r>
        <w:rPr>
          <w:sz w:val="20"/>
          <w:szCs w:val="20"/>
        </w:rPr>
        <w:t>Minnesota State High School League -- Region 7AA</w:t>
      </w:r>
    </w:p>
    <w:p w14:paraId="26CEA23A" w14:textId="77777777" w:rsidR="0016305F" w:rsidRDefault="0016305F" w:rsidP="0016305F">
      <w:pPr>
        <w:pStyle w:val="NoSpacing"/>
        <w:jc w:val="center"/>
        <w:rPr>
          <w:sz w:val="20"/>
          <w:szCs w:val="20"/>
        </w:rPr>
      </w:pPr>
      <w:r>
        <w:rPr>
          <w:sz w:val="20"/>
          <w:szCs w:val="20"/>
        </w:rPr>
        <w:t>Douglas L. MacIver, Executive Secretary Treasurer, 2529 Providence Road, Duluth, MN   55811</w:t>
      </w:r>
    </w:p>
    <w:p w14:paraId="60326150" w14:textId="77777777" w:rsidR="0016305F" w:rsidRDefault="0016305F" w:rsidP="0016305F">
      <w:pPr>
        <w:pStyle w:val="NoSpacing"/>
        <w:jc w:val="center"/>
        <w:rPr>
          <w:sz w:val="20"/>
          <w:szCs w:val="20"/>
        </w:rPr>
      </w:pPr>
      <w:r>
        <w:rPr>
          <w:sz w:val="20"/>
          <w:szCs w:val="20"/>
        </w:rPr>
        <w:t>Phone:  218-727-1407</w:t>
      </w:r>
      <w:r>
        <w:rPr>
          <w:sz w:val="20"/>
          <w:szCs w:val="20"/>
        </w:rPr>
        <w:tab/>
        <w:t>Fax:  218-727-1407</w:t>
      </w:r>
      <w:r>
        <w:rPr>
          <w:sz w:val="20"/>
          <w:szCs w:val="20"/>
        </w:rPr>
        <w:tab/>
        <w:t xml:space="preserve"> email:  </w:t>
      </w:r>
      <w:hyperlink r:id="rId5" w:history="1">
        <w:r>
          <w:rPr>
            <w:rStyle w:val="Hyperlink"/>
            <w:sz w:val="20"/>
            <w:szCs w:val="20"/>
          </w:rPr>
          <w:t>reg7aamac@charter.net</w:t>
        </w:r>
      </w:hyperlink>
    </w:p>
    <w:p w14:paraId="07CC1687" w14:textId="77777777" w:rsidR="0016305F" w:rsidRDefault="0016305F" w:rsidP="0016305F">
      <w:pPr>
        <w:pStyle w:val="NoSpacing"/>
        <w:jc w:val="center"/>
        <w:rPr>
          <w:sz w:val="20"/>
          <w:szCs w:val="20"/>
        </w:rPr>
      </w:pPr>
    </w:p>
    <w:p w14:paraId="3B88F210" w14:textId="77777777" w:rsidR="0016305F" w:rsidRDefault="0016305F" w:rsidP="0016305F">
      <w:pPr>
        <w:pStyle w:val="NoSpacing"/>
        <w:ind w:firstLine="720"/>
        <w:rPr>
          <w:sz w:val="20"/>
          <w:szCs w:val="20"/>
        </w:rPr>
      </w:pPr>
      <w:r>
        <w:rPr>
          <w:b/>
          <w:sz w:val="20"/>
          <w:szCs w:val="20"/>
        </w:rPr>
        <w:t>WHEREAS</w:t>
      </w:r>
      <w:r>
        <w:rPr>
          <w:sz w:val="20"/>
          <w:szCs w:val="20"/>
        </w:rPr>
        <w:t>, an independent contractor is a person who agrees to perform a service for an individual/entity, but the individual/entity has no right to control the means and manner of performance of said service;</w:t>
      </w:r>
    </w:p>
    <w:p w14:paraId="0FBB326C" w14:textId="77777777" w:rsidR="0016305F" w:rsidRDefault="0016305F" w:rsidP="0016305F">
      <w:pPr>
        <w:pStyle w:val="NoSpacing"/>
        <w:ind w:firstLine="720"/>
        <w:rPr>
          <w:sz w:val="20"/>
          <w:szCs w:val="20"/>
        </w:rPr>
      </w:pPr>
      <w:r>
        <w:rPr>
          <w:b/>
          <w:sz w:val="20"/>
          <w:szCs w:val="20"/>
        </w:rPr>
        <w:t>WHEREAS</w:t>
      </w:r>
      <w:r>
        <w:rPr>
          <w:sz w:val="20"/>
          <w:szCs w:val="20"/>
        </w:rPr>
        <w:t>, the undersigned individual (hereinafter “Independent Contractor”) is specifically an independent contractor of the Minnesota State High School League (hereinafter the “MSHSL”) and not an employee;</w:t>
      </w:r>
    </w:p>
    <w:p w14:paraId="1B8A0E36" w14:textId="77777777" w:rsidR="0016305F" w:rsidRDefault="0016305F" w:rsidP="0016305F">
      <w:pPr>
        <w:pStyle w:val="NoSpacing"/>
        <w:rPr>
          <w:sz w:val="20"/>
          <w:szCs w:val="20"/>
        </w:rPr>
      </w:pPr>
      <w:r>
        <w:rPr>
          <w:sz w:val="20"/>
          <w:szCs w:val="20"/>
        </w:rPr>
        <w:tab/>
      </w:r>
      <w:r>
        <w:rPr>
          <w:b/>
          <w:sz w:val="20"/>
          <w:szCs w:val="20"/>
        </w:rPr>
        <w:t>NOW THEREFORE</w:t>
      </w:r>
      <w:r>
        <w:rPr>
          <w:sz w:val="20"/>
          <w:szCs w:val="20"/>
        </w:rPr>
        <w:t xml:space="preserve">, the MSHSL and the Independent Contractor hereby agree as follows: </w:t>
      </w:r>
    </w:p>
    <w:p w14:paraId="1A4FF135" w14:textId="77777777" w:rsidR="0016305F" w:rsidRDefault="0016305F" w:rsidP="0016305F">
      <w:pPr>
        <w:pStyle w:val="NoSpacing"/>
        <w:jc w:val="center"/>
        <w:rPr>
          <w:b/>
        </w:rPr>
      </w:pPr>
    </w:p>
    <w:p w14:paraId="07E52B97" w14:textId="77777777" w:rsidR="0016305F" w:rsidRDefault="0016305F" w:rsidP="0016305F">
      <w:pPr>
        <w:pStyle w:val="NoSpacing"/>
        <w:jc w:val="center"/>
        <w:rPr>
          <w:b/>
        </w:rPr>
      </w:pPr>
      <w:r>
        <w:rPr>
          <w:b/>
        </w:rPr>
        <w:t>CONTRACT FOR SERVICES BETWEEN THE MSHSL/REGION 7AA AND;</w:t>
      </w:r>
    </w:p>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2448"/>
        <w:gridCol w:w="6408"/>
      </w:tblGrid>
      <w:tr w:rsidR="0016305F" w14:paraId="3F309BB3" w14:textId="77777777" w:rsidTr="0016305F">
        <w:tc>
          <w:tcPr>
            <w:tcW w:w="2448" w:type="dxa"/>
            <w:tcBorders>
              <w:top w:val="single" w:sz="18" w:space="0" w:color="000000"/>
              <w:left w:val="single" w:sz="18" w:space="0" w:color="000000"/>
              <w:bottom w:val="single" w:sz="18" w:space="0" w:color="000000"/>
              <w:right w:val="single" w:sz="18" w:space="0" w:color="000000"/>
            </w:tcBorders>
            <w:hideMark/>
          </w:tcPr>
          <w:p w14:paraId="7DC5EF35" w14:textId="77777777" w:rsidR="0016305F" w:rsidRDefault="0016305F">
            <w:pPr>
              <w:pStyle w:val="NoSpacing"/>
              <w:spacing w:line="256" w:lineRule="auto"/>
              <w:jc w:val="center"/>
              <w:rPr>
                <w:b/>
                <w:sz w:val="24"/>
                <w:szCs w:val="24"/>
              </w:rPr>
            </w:pPr>
            <w:r>
              <w:rPr>
                <w:b/>
                <w:sz w:val="24"/>
                <w:szCs w:val="24"/>
              </w:rPr>
              <w:t>NAME (Print Clearly)</w:t>
            </w:r>
          </w:p>
        </w:tc>
        <w:tc>
          <w:tcPr>
            <w:tcW w:w="6408" w:type="dxa"/>
            <w:tcBorders>
              <w:top w:val="single" w:sz="18" w:space="0" w:color="000000"/>
              <w:left w:val="single" w:sz="18" w:space="0" w:color="000000"/>
              <w:bottom w:val="single" w:sz="18" w:space="0" w:color="000000"/>
              <w:right w:val="single" w:sz="18" w:space="0" w:color="000000"/>
            </w:tcBorders>
          </w:tcPr>
          <w:p w14:paraId="2D76BCAA" w14:textId="77777777" w:rsidR="0016305F" w:rsidRDefault="0016305F">
            <w:pPr>
              <w:pStyle w:val="NoSpacing"/>
              <w:spacing w:line="256" w:lineRule="auto"/>
              <w:jc w:val="center"/>
            </w:pPr>
          </w:p>
        </w:tc>
      </w:tr>
      <w:tr w:rsidR="0016305F" w14:paraId="1A6A970C" w14:textId="77777777" w:rsidTr="0016305F">
        <w:tc>
          <w:tcPr>
            <w:tcW w:w="2448" w:type="dxa"/>
            <w:tcBorders>
              <w:top w:val="single" w:sz="18" w:space="0" w:color="000000"/>
              <w:left w:val="single" w:sz="18" w:space="0" w:color="000000"/>
              <w:bottom w:val="single" w:sz="18" w:space="0" w:color="000000"/>
              <w:right w:val="single" w:sz="18" w:space="0" w:color="000000"/>
            </w:tcBorders>
            <w:hideMark/>
          </w:tcPr>
          <w:p w14:paraId="46D208FB" w14:textId="77777777" w:rsidR="0016305F" w:rsidRDefault="0016305F">
            <w:pPr>
              <w:pStyle w:val="NoSpacing"/>
              <w:spacing w:line="256" w:lineRule="auto"/>
              <w:jc w:val="center"/>
              <w:rPr>
                <w:b/>
                <w:sz w:val="24"/>
                <w:szCs w:val="24"/>
              </w:rPr>
            </w:pPr>
            <w:r>
              <w:rPr>
                <w:b/>
                <w:sz w:val="24"/>
                <w:szCs w:val="24"/>
              </w:rPr>
              <w:t>ADDRESS</w:t>
            </w:r>
          </w:p>
        </w:tc>
        <w:tc>
          <w:tcPr>
            <w:tcW w:w="6408" w:type="dxa"/>
            <w:tcBorders>
              <w:top w:val="single" w:sz="18" w:space="0" w:color="000000"/>
              <w:left w:val="single" w:sz="18" w:space="0" w:color="000000"/>
              <w:bottom w:val="single" w:sz="18" w:space="0" w:color="000000"/>
              <w:right w:val="single" w:sz="18" w:space="0" w:color="000000"/>
            </w:tcBorders>
          </w:tcPr>
          <w:p w14:paraId="02AF4EB1" w14:textId="77777777" w:rsidR="0016305F" w:rsidRDefault="0016305F">
            <w:pPr>
              <w:pStyle w:val="NoSpacing"/>
              <w:spacing w:line="256" w:lineRule="auto"/>
              <w:jc w:val="center"/>
            </w:pPr>
          </w:p>
        </w:tc>
      </w:tr>
      <w:tr w:rsidR="0016305F" w14:paraId="32F75E74" w14:textId="77777777" w:rsidTr="0016305F">
        <w:tc>
          <w:tcPr>
            <w:tcW w:w="2448" w:type="dxa"/>
            <w:tcBorders>
              <w:top w:val="single" w:sz="18" w:space="0" w:color="000000"/>
              <w:left w:val="single" w:sz="18" w:space="0" w:color="000000"/>
              <w:bottom w:val="single" w:sz="18" w:space="0" w:color="000000"/>
              <w:right w:val="single" w:sz="18" w:space="0" w:color="000000"/>
            </w:tcBorders>
            <w:hideMark/>
          </w:tcPr>
          <w:p w14:paraId="06316A6D" w14:textId="77777777" w:rsidR="0016305F" w:rsidRDefault="0016305F">
            <w:pPr>
              <w:pStyle w:val="NoSpacing"/>
              <w:spacing w:line="256" w:lineRule="auto"/>
              <w:jc w:val="center"/>
              <w:rPr>
                <w:b/>
                <w:sz w:val="24"/>
                <w:szCs w:val="24"/>
              </w:rPr>
            </w:pPr>
            <w:r>
              <w:rPr>
                <w:b/>
                <w:sz w:val="24"/>
                <w:szCs w:val="24"/>
              </w:rPr>
              <w:t>CITY, STATE, ZIP</w:t>
            </w:r>
          </w:p>
        </w:tc>
        <w:tc>
          <w:tcPr>
            <w:tcW w:w="6408" w:type="dxa"/>
            <w:tcBorders>
              <w:top w:val="single" w:sz="18" w:space="0" w:color="000000"/>
              <w:left w:val="single" w:sz="18" w:space="0" w:color="000000"/>
              <w:bottom w:val="single" w:sz="18" w:space="0" w:color="000000"/>
              <w:right w:val="single" w:sz="18" w:space="0" w:color="000000"/>
            </w:tcBorders>
          </w:tcPr>
          <w:p w14:paraId="30CC9185" w14:textId="77777777" w:rsidR="0016305F" w:rsidRDefault="0016305F">
            <w:pPr>
              <w:pStyle w:val="NoSpacing"/>
              <w:spacing w:line="256" w:lineRule="auto"/>
              <w:jc w:val="center"/>
            </w:pPr>
          </w:p>
        </w:tc>
      </w:tr>
      <w:tr w:rsidR="0016305F" w14:paraId="312ED7F2" w14:textId="77777777" w:rsidTr="0016305F">
        <w:tc>
          <w:tcPr>
            <w:tcW w:w="2448" w:type="dxa"/>
            <w:tcBorders>
              <w:top w:val="single" w:sz="18" w:space="0" w:color="000000"/>
              <w:left w:val="single" w:sz="18" w:space="0" w:color="000000"/>
              <w:bottom w:val="single" w:sz="18" w:space="0" w:color="000000"/>
              <w:right w:val="single" w:sz="18" w:space="0" w:color="000000"/>
            </w:tcBorders>
            <w:hideMark/>
          </w:tcPr>
          <w:p w14:paraId="56EF5863" w14:textId="77777777" w:rsidR="0016305F" w:rsidRDefault="0016305F">
            <w:pPr>
              <w:pStyle w:val="NoSpacing"/>
              <w:spacing w:line="256" w:lineRule="auto"/>
              <w:jc w:val="center"/>
              <w:rPr>
                <w:b/>
                <w:sz w:val="24"/>
                <w:szCs w:val="24"/>
              </w:rPr>
            </w:pPr>
            <w:r>
              <w:rPr>
                <w:b/>
                <w:sz w:val="24"/>
                <w:szCs w:val="24"/>
              </w:rPr>
              <w:t>PHONE &amp; EMAIL</w:t>
            </w:r>
          </w:p>
        </w:tc>
        <w:tc>
          <w:tcPr>
            <w:tcW w:w="6408" w:type="dxa"/>
            <w:tcBorders>
              <w:top w:val="single" w:sz="18" w:space="0" w:color="000000"/>
              <w:left w:val="single" w:sz="18" w:space="0" w:color="000000"/>
              <w:bottom w:val="single" w:sz="18" w:space="0" w:color="000000"/>
              <w:right w:val="single" w:sz="18" w:space="0" w:color="000000"/>
            </w:tcBorders>
          </w:tcPr>
          <w:p w14:paraId="371EBC69" w14:textId="77777777" w:rsidR="0016305F" w:rsidRDefault="0016305F">
            <w:pPr>
              <w:pStyle w:val="NoSpacing"/>
              <w:spacing w:line="256" w:lineRule="auto"/>
              <w:jc w:val="center"/>
            </w:pPr>
          </w:p>
        </w:tc>
      </w:tr>
      <w:tr w:rsidR="0016305F" w14:paraId="45668A6D" w14:textId="77777777" w:rsidTr="0016305F">
        <w:tc>
          <w:tcPr>
            <w:tcW w:w="2448" w:type="dxa"/>
            <w:tcBorders>
              <w:top w:val="single" w:sz="18" w:space="0" w:color="000000"/>
              <w:left w:val="single" w:sz="18" w:space="0" w:color="000000"/>
              <w:bottom w:val="single" w:sz="18" w:space="0" w:color="000000"/>
              <w:right w:val="single" w:sz="18" w:space="0" w:color="000000"/>
            </w:tcBorders>
            <w:hideMark/>
          </w:tcPr>
          <w:p w14:paraId="6D1F238C" w14:textId="77777777" w:rsidR="0016305F" w:rsidRDefault="0016305F">
            <w:pPr>
              <w:pStyle w:val="NoSpacing"/>
              <w:spacing w:line="256" w:lineRule="auto"/>
              <w:jc w:val="center"/>
              <w:rPr>
                <w:b/>
                <w:sz w:val="24"/>
                <w:szCs w:val="24"/>
              </w:rPr>
            </w:pPr>
            <w:r>
              <w:rPr>
                <w:b/>
                <w:sz w:val="24"/>
                <w:szCs w:val="24"/>
              </w:rPr>
              <w:t>SOCIAL SECURITY #</w:t>
            </w:r>
          </w:p>
        </w:tc>
        <w:tc>
          <w:tcPr>
            <w:tcW w:w="6408" w:type="dxa"/>
            <w:tcBorders>
              <w:top w:val="single" w:sz="18" w:space="0" w:color="000000"/>
              <w:left w:val="single" w:sz="18" w:space="0" w:color="000000"/>
              <w:bottom w:val="single" w:sz="18" w:space="0" w:color="000000"/>
              <w:right w:val="single" w:sz="18" w:space="0" w:color="000000"/>
            </w:tcBorders>
          </w:tcPr>
          <w:p w14:paraId="5EA39A62" w14:textId="77777777" w:rsidR="0016305F" w:rsidRDefault="0016305F">
            <w:pPr>
              <w:pStyle w:val="NoSpacing"/>
              <w:spacing w:line="256" w:lineRule="auto"/>
              <w:jc w:val="center"/>
            </w:pPr>
          </w:p>
        </w:tc>
      </w:tr>
      <w:tr w:rsidR="0016305F" w14:paraId="5F5F955C" w14:textId="77777777" w:rsidTr="0016305F">
        <w:tc>
          <w:tcPr>
            <w:tcW w:w="2448" w:type="dxa"/>
            <w:tcBorders>
              <w:top w:val="single" w:sz="18" w:space="0" w:color="000000"/>
              <w:left w:val="single" w:sz="18" w:space="0" w:color="000000"/>
              <w:bottom w:val="single" w:sz="18" w:space="0" w:color="000000"/>
              <w:right w:val="single" w:sz="18" w:space="0" w:color="000000"/>
            </w:tcBorders>
            <w:hideMark/>
          </w:tcPr>
          <w:p w14:paraId="09D955DC" w14:textId="77777777" w:rsidR="0016305F" w:rsidRDefault="0016305F">
            <w:pPr>
              <w:pStyle w:val="NoSpacing"/>
              <w:spacing w:line="256" w:lineRule="auto"/>
              <w:jc w:val="center"/>
              <w:rPr>
                <w:b/>
                <w:sz w:val="24"/>
                <w:szCs w:val="24"/>
              </w:rPr>
            </w:pPr>
            <w:r>
              <w:rPr>
                <w:b/>
                <w:sz w:val="24"/>
                <w:szCs w:val="24"/>
              </w:rPr>
              <w:t>SIGNATURE</w:t>
            </w:r>
          </w:p>
        </w:tc>
        <w:tc>
          <w:tcPr>
            <w:tcW w:w="6408" w:type="dxa"/>
            <w:tcBorders>
              <w:top w:val="single" w:sz="18" w:space="0" w:color="000000"/>
              <w:left w:val="single" w:sz="18" w:space="0" w:color="000000"/>
              <w:bottom w:val="single" w:sz="18" w:space="0" w:color="000000"/>
              <w:right w:val="single" w:sz="18" w:space="0" w:color="000000"/>
            </w:tcBorders>
          </w:tcPr>
          <w:p w14:paraId="71BF9FBA" w14:textId="77777777" w:rsidR="0016305F" w:rsidRDefault="0016305F">
            <w:pPr>
              <w:pStyle w:val="NoSpacing"/>
              <w:spacing w:line="256" w:lineRule="auto"/>
              <w:jc w:val="center"/>
            </w:pPr>
          </w:p>
        </w:tc>
      </w:tr>
    </w:tbl>
    <w:p w14:paraId="70F1CEC0" w14:textId="79FB2FA9" w:rsidR="0016305F" w:rsidRDefault="0016305F" w:rsidP="0016305F">
      <w:pPr>
        <w:pStyle w:val="NoSpacing"/>
        <w:rPr>
          <w:b/>
          <w:sz w:val="20"/>
          <w:szCs w:val="20"/>
        </w:rPr>
      </w:pPr>
      <w:r>
        <w:rPr>
          <w:b/>
        </w:rPr>
        <w:t>The Judge’s compensation is: $130.00 plus mileage, _________miles round trip</w:t>
      </w:r>
      <w:r w:rsidR="00ED0F39">
        <w:rPr>
          <w:b/>
        </w:rPr>
        <w:t xml:space="preserve"> city to city</w:t>
      </w:r>
      <w:r>
        <w:rPr>
          <w:b/>
        </w:rPr>
        <w:t xml:space="preserve"> @ .50/mile.</w:t>
      </w:r>
    </w:p>
    <w:p w14:paraId="07957DE9" w14:textId="77777777" w:rsidR="0016305F" w:rsidRDefault="0016305F" w:rsidP="0016305F">
      <w:pPr>
        <w:pStyle w:val="NoSpacing"/>
        <w:jc w:val="center"/>
        <w:rPr>
          <w:b/>
          <w:sz w:val="20"/>
          <w:szCs w:val="20"/>
        </w:rPr>
      </w:pPr>
    </w:p>
    <w:p w14:paraId="0D0C0553" w14:textId="77777777" w:rsidR="0016305F" w:rsidRDefault="0016305F" w:rsidP="0016305F">
      <w:pPr>
        <w:pStyle w:val="NoSpacing"/>
        <w:jc w:val="center"/>
        <w:rPr>
          <w:b/>
          <w:sz w:val="20"/>
          <w:szCs w:val="20"/>
        </w:rPr>
      </w:pPr>
      <w:r>
        <w:rPr>
          <w:b/>
          <w:sz w:val="20"/>
          <w:szCs w:val="20"/>
        </w:rPr>
        <w:t>Independent Contractor shall perform all duties and responsibilities of the following services to satisfactory completion:</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13"/>
        <w:gridCol w:w="2371"/>
        <w:gridCol w:w="1402"/>
        <w:gridCol w:w="2896"/>
        <w:gridCol w:w="1669"/>
        <w:gridCol w:w="1519"/>
      </w:tblGrid>
      <w:tr w:rsidR="0016305F" w14:paraId="214F04F7" w14:textId="77777777" w:rsidTr="0016305F">
        <w:tc>
          <w:tcPr>
            <w:tcW w:w="918" w:type="dxa"/>
            <w:tcBorders>
              <w:top w:val="single" w:sz="12" w:space="0" w:color="000000"/>
              <w:left w:val="single" w:sz="12" w:space="0" w:color="000000"/>
              <w:bottom w:val="single" w:sz="12" w:space="0" w:color="000000"/>
              <w:right w:val="single" w:sz="12" w:space="0" w:color="000000"/>
            </w:tcBorders>
            <w:hideMark/>
          </w:tcPr>
          <w:p w14:paraId="2135050A" w14:textId="77777777" w:rsidR="0016305F" w:rsidRDefault="0016305F">
            <w:pPr>
              <w:pStyle w:val="NoSpacing"/>
              <w:spacing w:line="256" w:lineRule="auto"/>
              <w:jc w:val="center"/>
              <w:rPr>
                <w:b/>
                <w:sz w:val="28"/>
                <w:szCs w:val="28"/>
              </w:rPr>
            </w:pPr>
            <w:r>
              <w:rPr>
                <w:b/>
                <w:sz w:val="28"/>
                <w:szCs w:val="28"/>
              </w:rPr>
              <w:t>DATE</w:t>
            </w:r>
          </w:p>
        </w:tc>
        <w:tc>
          <w:tcPr>
            <w:tcW w:w="2430" w:type="dxa"/>
            <w:tcBorders>
              <w:top w:val="single" w:sz="12" w:space="0" w:color="000000"/>
              <w:left w:val="single" w:sz="12" w:space="0" w:color="000000"/>
              <w:bottom w:val="single" w:sz="12" w:space="0" w:color="000000"/>
              <w:right w:val="single" w:sz="12" w:space="0" w:color="000000"/>
            </w:tcBorders>
            <w:hideMark/>
          </w:tcPr>
          <w:p w14:paraId="0A0F19D7" w14:textId="77777777" w:rsidR="0016305F" w:rsidRDefault="0016305F">
            <w:pPr>
              <w:pStyle w:val="NoSpacing"/>
              <w:spacing w:line="256" w:lineRule="auto"/>
              <w:jc w:val="center"/>
              <w:rPr>
                <w:b/>
                <w:sz w:val="28"/>
                <w:szCs w:val="28"/>
              </w:rPr>
            </w:pPr>
            <w:r>
              <w:rPr>
                <w:b/>
                <w:sz w:val="28"/>
                <w:szCs w:val="28"/>
              </w:rPr>
              <w:t>ACTIVITY</w:t>
            </w:r>
          </w:p>
        </w:tc>
        <w:tc>
          <w:tcPr>
            <w:tcW w:w="1440" w:type="dxa"/>
            <w:tcBorders>
              <w:top w:val="single" w:sz="12" w:space="0" w:color="000000"/>
              <w:left w:val="single" w:sz="12" w:space="0" w:color="000000"/>
              <w:bottom w:val="single" w:sz="12" w:space="0" w:color="000000"/>
              <w:right w:val="single" w:sz="12" w:space="0" w:color="000000"/>
            </w:tcBorders>
            <w:hideMark/>
          </w:tcPr>
          <w:p w14:paraId="005F1258" w14:textId="77777777" w:rsidR="0016305F" w:rsidRDefault="0016305F">
            <w:pPr>
              <w:pStyle w:val="NoSpacing"/>
              <w:spacing w:line="256" w:lineRule="auto"/>
              <w:jc w:val="center"/>
              <w:rPr>
                <w:b/>
                <w:sz w:val="28"/>
                <w:szCs w:val="28"/>
              </w:rPr>
            </w:pPr>
            <w:r>
              <w:rPr>
                <w:b/>
                <w:sz w:val="28"/>
                <w:szCs w:val="28"/>
              </w:rPr>
              <w:t>SITE</w:t>
            </w:r>
          </w:p>
        </w:tc>
        <w:tc>
          <w:tcPr>
            <w:tcW w:w="2955" w:type="dxa"/>
            <w:tcBorders>
              <w:top w:val="single" w:sz="12" w:space="0" w:color="000000"/>
              <w:left w:val="single" w:sz="12" w:space="0" w:color="000000"/>
              <w:bottom w:val="single" w:sz="12" w:space="0" w:color="000000"/>
              <w:right w:val="single" w:sz="12" w:space="0" w:color="000000"/>
            </w:tcBorders>
            <w:hideMark/>
          </w:tcPr>
          <w:p w14:paraId="5A4F6726" w14:textId="77777777" w:rsidR="0016305F" w:rsidRDefault="0016305F">
            <w:pPr>
              <w:pStyle w:val="NoSpacing"/>
              <w:spacing w:line="256" w:lineRule="auto"/>
              <w:jc w:val="center"/>
              <w:rPr>
                <w:b/>
                <w:sz w:val="28"/>
                <w:szCs w:val="28"/>
              </w:rPr>
            </w:pPr>
            <w:r>
              <w:rPr>
                <w:b/>
                <w:sz w:val="28"/>
                <w:szCs w:val="28"/>
              </w:rPr>
              <w:t>ASSIGNMENT</w:t>
            </w:r>
          </w:p>
        </w:tc>
        <w:tc>
          <w:tcPr>
            <w:tcW w:w="1725" w:type="dxa"/>
            <w:tcBorders>
              <w:top w:val="single" w:sz="12" w:space="0" w:color="000000"/>
              <w:left w:val="single" w:sz="12" w:space="0" w:color="000000"/>
              <w:bottom w:val="single" w:sz="12" w:space="0" w:color="000000"/>
              <w:right w:val="single" w:sz="12" w:space="0" w:color="000000"/>
            </w:tcBorders>
            <w:hideMark/>
          </w:tcPr>
          <w:p w14:paraId="33350AF4" w14:textId="77777777" w:rsidR="0016305F" w:rsidRDefault="0016305F">
            <w:pPr>
              <w:pStyle w:val="NoSpacing"/>
              <w:spacing w:line="256" w:lineRule="auto"/>
              <w:jc w:val="center"/>
              <w:rPr>
                <w:b/>
                <w:sz w:val="28"/>
                <w:szCs w:val="28"/>
              </w:rPr>
            </w:pPr>
            <w:r>
              <w:rPr>
                <w:b/>
                <w:sz w:val="28"/>
                <w:szCs w:val="28"/>
              </w:rPr>
              <w:t>SET FEE</w:t>
            </w:r>
          </w:p>
        </w:tc>
        <w:tc>
          <w:tcPr>
            <w:tcW w:w="1548" w:type="dxa"/>
            <w:tcBorders>
              <w:top w:val="single" w:sz="12" w:space="0" w:color="000000"/>
              <w:left w:val="single" w:sz="12" w:space="0" w:color="000000"/>
              <w:bottom w:val="single" w:sz="12" w:space="0" w:color="000000"/>
              <w:right w:val="single" w:sz="12" w:space="0" w:color="000000"/>
            </w:tcBorders>
            <w:hideMark/>
          </w:tcPr>
          <w:p w14:paraId="14F1F4F5" w14:textId="77777777" w:rsidR="0016305F" w:rsidRDefault="0016305F">
            <w:pPr>
              <w:pStyle w:val="NoSpacing"/>
              <w:spacing w:line="256" w:lineRule="auto"/>
              <w:jc w:val="center"/>
              <w:rPr>
                <w:b/>
                <w:sz w:val="28"/>
                <w:szCs w:val="28"/>
              </w:rPr>
            </w:pPr>
            <w:r>
              <w:rPr>
                <w:b/>
                <w:sz w:val="28"/>
                <w:szCs w:val="28"/>
              </w:rPr>
              <w:t>CHECK #</w:t>
            </w:r>
          </w:p>
        </w:tc>
      </w:tr>
      <w:tr w:rsidR="0016305F" w14:paraId="3BE217DF" w14:textId="77777777" w:rsidTr="0016305F">
        <w:tc>
          <w:tcPr>
            <w:tcW w:w="918" w:type="dxa"/>
            <w:tcBorders>
              <w:top w:val="single" w:sz="12" w:space="0" w:color="000000"/>
              <w:left w:val="single" w:sz="12" w:space="0" w:color="000000"/>
              <w:bottom w:val="single" w:sz="12" w:space="0" w:color="000000"/>
              <w:right w:val="single" w:sz="12" w:space="0" w:color="000000"/>
            </w:tcBorders>
          </w:tcPr>
          <w:p w14:paraId="6F7E46C7" w14:textId="77777777" w:rsidR="0016305F" w:rsidRDefault="0016305F">
            <w:pPr>
              <w:pStyle w:val="NoSpacing"/>
              <w:spacing w:line="256" w:lineRule="auto"/>
              <w:rPr>
                <w:sz w:val="32"/>
                <w:szCs w:val="32"/>
              </w:rPr>
            </w:pPr>
          </w:p>
        </w:tc>
        <w:tc>
          <w:tcPr>
            <w:tcW w:w="2430" w:type="dxa"/>
            <w:tcBorders>
              <w:top w:val="single" w:sz="12" w:space="0" w:color="000000"/>
              <w:left w:val="single" w:sz="12" w:space="0" w:color="000000"/>
              <w:bottom w:val="single" w:sz="12" w:space="0" w:color="000000"/>
              <w:right w:val="single" w:sz="12" w:space="0" w:color="000000"/>
            </w:tcBorders>
          </w:tcPr>
          <w:p w14:paraId="5A6E3255" w14:textId="77777777" w:rsidR="0016305F" w:rsidRDefault="0016305F">
            <w:pPr>
              <w:pStyle w:val="NoSpacing"/>
              <w:spacing w:line="256" w:lineRule="auto"/>
            </w:pPr>
          </w:p>
        </w:tc>
        <w:tc>
          <w:tcPr>
            <w:tcW w:w="1440" w:type="dxa"/>
            <w:tcBorders>
              <w:top w:val="single" w:sz="12" w:space="0" w:color="000000"/>
              <w:left w:val="single" w:sz="12" w:space="0" w:color="000000"/>
              <w:bottom w:val="single" w:sz="12" w:space="0" w:color="000000"/>
              <w:right w:val="single" w:sz="12" w:space="0" w:color="000000"/>
            </w:tcBorders>
          </w:tcPr>
          <w:p w14:paraId="508DD266" w14:textId="77777777" w:rsidR="0016305F" w:rsidRDefault="0016305F">
            <w:pPr>
              <w:pStyle w:val="NoSpacing"/>
              <w:spacing w:line="256" w:lineRule="auto"/>
            </w:pPr>
          </w:p>
        </w:tc>
        <w:tc>
          <w:tcPr>
            <w:tcW w:w="2955" w:type="dxa"/>
            <w:tcBorders>
              <w:top w:val="single" w:sz="12" w:space="0" w:color="000000"/>
              <w:left w:val="single" w:sz="12" w:space="0" w:color="000000"/>
              <w:bottom w:val="single" w:sz="12" w:space="0" w:color="000000"/>
              <w:right w:val="single" w:sz="12" w:space="0" w:color="000000"/>
            </w:tcBorders>
          </w:tcPr>
          <w:p w14:paraId="6BCD85FE" w14:textId="77777777" w:rsidR="0016305F" w:rsidRDefault="0016305F">
            <w:pPr>
              <w:pStyle w:val="NoSpacing"/>
              <w:spacing w:line="256" w:lineRule="auto"/>
            </w:pPr>
          </w:p>
        </w:tc>
        <w:tc>
          <w:tcPr>
            <w:tcW w:w="1725" w:type="dxa"/>
            <w:tcBorders>
              <w:top w:val="single" w:sz="12" w:space="0" w:color="000000"/>
              <w:left w:val="single" w:sz="12" w:space="0" w:color="000000"/>
              <w:bottom w:val="single" w:sz="12" w:space="0" w:color="000000"/>
              <w:right w:val="single" w:sz="12" w:space="0" w:color="000000"/>
            </w:tcBorders>
          </w:tcPr>
          <w:p w14:paraId="469A538A" w14:textId="77777777" w:rsidR="0016305F" w:rsidRDefault="0016305F">
            <w:pPr>
              <w:pStyle w:val="NoSpacing"/>
              <w:spacing w:line="256" w:lineRule="auto"/>
            </w:pPr>
          </w:p>
        </w:tc>
        <w:tc>
          <w:tcPr>
            <w:tcW w:w="1548" w:type="dxa"/>
            <w:tcBorders>
              <w:top w:val="single" w:sz="12" w:space="0" w:color="000000"/>
              <w:left w:val="single" w:sz="12" w:space="0" w:color="000000"/>
              <w:bottom w:val="single" w:sz="12" w:space="0" w:color="000000"/>
              <w:right w:val="single" w:sz="12" w:space="0" w:color="000000"/>
            </w:tcBorders>
          </w:tcPr>
          <w:p w14:paraId="2983AF20" w14:textId="77777777" w:rsidR="0016305F" w:rsidRDefault="0016305F">
            <w:pPr>
              <w:pStyle w:val="NoSpacing"/>
              <w:spacing w:line="256" w:lineRule="auto"/>
            </w:pPr>
          </w:p>
        </w:tc>
      </w:tr>
      <w:tr w:rsidR="0016305F" w14:paraId="6256B18E" w14:textId="77777777" w:rsidTr="0016305F">
        <w:tc>
          <w:tcPr>
            <w:tcW w:w="918" w:type="dxa"/>
            <w:tcBorders>
              <w:top w:val="single" w:sz="12" w:space="0" w:color="000000"/>
              <w:left w:val="single" w:sz="12" w:space="0" w:color="000000"/>
              <w:bottom w:val="single" w:sz="12" w:space="0" w:color="000000"/>
              <w:right w:val="single" w:sz="12" w:space="0" w:color="000000"/>
            </w:tcBorders>
          </w:tcPr>
          <w:p w14:paraId="6BBA9728" w14:textId="77777777" w:rsidR="0016305F" w:rsidRDefault="0016305F">
            <w:pPr>
              <w:pStyle w:val="NoSpacing"/>
              <w:spacing w:line="256" w:lineRule="auto"/>
              <w:rPr>
                <w:sz w:val="32"/>
                <w:szCs w:val="32"/>
              </w:rPr>
            </w:pPr>
          </w:p>
        </w:tc>
        <w:tc>
          <w:tcPr>
            <w:tcW w:w="2430" w:type="dxa"/>
            <w:tcBorders>
              <w:top w:val="single" w:sz="12" w:space="0" w:color="000000"/>
              <w:left w:val="single" w:sz="12" w:space="0" w:color="000000"/>
              <w:bottom w:val="single" w:sz="12" w:space="0" w:color="000000"/>
              <w:right w:val="single" w:sz="12" w:space="0" w:color="000000"/>
            </w:tcBorders>
          </w:tcPr>
          <w:p w14:paraId="7045CEDE" w14:textId="77777777" w:rsidR="0016305F" w:rsidRDefault="0016305F">
            <w:pPr>
              <w:pStyle w:val="NoSpacing"/>
              <w:spacing w:line="256" w:lineRule="auto"/>
            </w:pPr>
          </w:p>
        </w:tc>
        <w:tc>
          <w:tcPr>
            <w:tcW w:w="1440" w:type="dxa"/>
            <w:tcBorders>
              <w:top w:val="single" w:sz="12" w:space="0" w:color="000000"/>
              <w:left w:val="single" w:sz="12" w:space="0" w:color="000000"/>
              <w:bottom w:val="single" w:sz="12" w:space="0" w:color="000000"/>
              <w:right w:val="single" w:sz="12" w:space="0" w:color="000000"/>
            </w:tcBorders>
          </w:tcPr>
          <w:p w14:paraId="411E05DF" w14:textId="77777777" w:rsidR="0016305F" w:rsidRDefault="0016305F">
            <w:pPr>
              <w:pStyle w:val="NoSpacing"/>
              <w:spacing w:line="256" w:lineRule="auto"/>
            </w:pPr>
          </w:p>
        </w:tc>
        <w:tc>
          <w:tcPr>
            <w:tcW w:w="2955" w:type="dxa"/>
            <w:tcBorders>
              <w:top w:val="single" w:sz="12" w:space="0" w:color="000000"/>
              <w:left w:val="single" w:sz="12" w:space="0" w:color="000000"/>
              <w:bottom w:val="single" w:sz="12" w:space="0" w:color="000000"/>
              <w:right w:val="single" w:sz="12" w:space="0" w:color="000000"/>
            </w:tcBorders>
          </w:tcPr>
          <w:p w14:paraId="37D41327" w14:textId="77777777" w:rsidR="0016305F" w:rsidRDefault="0016305F">
            <w:pPr>
              <w:pStyle w:val="NoSpacing"/>
              <w:spacing w:line="256" w:lineRule="auto"/>
            </w:pPr>
          </w:p>
        </w:tc>
        <w:tc>
          <w:tcPr>
            <w:tcW w:w="1725" w:type="dxa"/>
            <w:tcBorders>
              <w:top w:val="single" w:sz="12" w:space="0" w:color="000000"/>
              <w:left w:val="single" w:sz="12" w:space="0" w:color="000000"/>
              <w:bottom w:val="single" w:sz="12" w:space="0" w:color="000000"/>
              <w:right w:val="single" w:sz="12" w:space="0" w:color="000000"/>
            </w:tcBorders>
          </w:tcPr>
          <w:p w14:paraId="5DEFA285" w14:textId="77777777" w:rsidR="0016305F" w:rsidRDefault="0016305F">
            <w:pPr>
              <w:pStyle w:val="NoSpacing"/>
              <w:spacing w:line="256" w:lineRule="auto"/>
            </w:pPr>
          </w:p>
        </w:tc>
        <w:tc>
          <w:tcPr>
            <w:tcW w:w="1548" w:type="dxa"/>
            <w:tcBorders>
              <w:top w:val="single" w:sz="12" w:space="0" w:color="000000"/>
              <w:left w:val="single" w:sz="12" w:space="0" w:color="000000"/>
              <w:bottom w:val="single" w:sz="12" w:space="0" w:color="000000"/>
              <w:right w:val="single" w:sz="12" w:space="0" w:color="000000"/>
            </w:tcBorders>
          </w:tcPr>
          <w:p w14:paraId="4D3AC2F9" w14:textId="77777777" w:rsidR="0016305F" w:rsidRDefault="0016305F">
            <w:pPr>
              <w:pStyle w:val="NoSpacing"/>
              <w:spacing w:line="256" w:lineRule="auto"/>
            </w:pPr>
          </w:p>
        </w:tc>
      </w:tr>
    </w:tbl>
    <w:p w14:paraId="32E69264" w14:textId="77777777" w:rsidR="0016305F" w:rsidRDefault="0016305F" w:rsidP="0016305F">
      <w:pPr>
        <w:pStyle w:val="ListParagraph"/>
        <w:numPr>
          <w:ilvl w:val="0"/>
          <w:numId w:val="1"/>
        </w:numPr>
        <w:rPr>
          <w:sz w:val="18"/>
          <w:szCs w:val="18"/>
        </w:rPr>
      </w:pPr>
      <w:r>
        <w:rPr>
          <w:sz w:val="18"/>
          <w:szCs w:val="18"/>
        </w:rPr>
        <w:t>Independent contractor shall be liable to MSHSL for failure to complete the job;</w:t>
      </w:r>
    </w:p>
    <w:p w14:paraId="528ADF31" w14:textId="77777777" w:rsidR="0016305F" w:rsidRDefault="0016305F" w:rsidP="0016305F">
      <w:pPr>
        <w:pStyle w:val="ListParagraph"/>
        <w:numPr>
          <w:ilvl w:val="0"/>
          <w:numId w:val="1"/>
        </w:numPr>
        <w:rPr>
          <w:sz w:val="18"/>
          <w:szCs w:val="18"/>
        </w:rPr>
      </w:pPr>
      <w:r>
        <w:rPr>
          <w:sz w:val="18"/>
          <w:szCs w:val="18"/>
        </w:rPr>
        <w:t>The MSHSL shall have right to control the means and manner of Independent Contractor’s performance of the above-mentioned services;</w:t>
      </w:r>
    </w:p>
    <w:p w14:paraId="34A144FA" w14:textId="77777777" w:rsidR="0016305F" w:rsidRDefault="0016305F" w:rsidP="0016305F">
      <w:pPr>
        <w:pStyle w:val="ListParagraph"/>
        <w:numPr>
          <w:ilvl w:val="0"/>
          <w:numId w:val="1"/>
        </w:numPr>
        <w:rPr>
          <w:sz w:val="18"/>
          <w:szCs w:val="18"/>
        </w:rPr>
      </w:pPr>
      <w:r>
        <w:rPr>
          <w:sz w:val="18"/>
          <w:szCs w:val="18"/>
        </w:rPr>
        <w:t>Independent Contractor shall be free to accept or reject assignments from the MSHSL;</w:t>
      </w:r>
    </w:p>
    <w:p w14:paraId="29DFED0F" w14:textId="77777777" w:rsidR="0016305F" w:rsidRDefault="0016305F" w:rsidP="0016305F">
      <w:pPr>
        <w:pStyle w:val="ListParagraph"/>
        <w:numPr>
          <w:ilvl w:val="0"/>
          <w:numId w:val="1"/>
        </w:numPr>
        <w:rPr>
          <w:sz w:val="18"/>
          <w:szCs w:val="18"/>
        </w:rPr>
      </w:pPr>
      <w:r>
        <w:rPr>
          <w:sz w:val="18"/>
          <w:szCs w:val="18"/>
        </w:rPr>
        <w:t>Independent Contractor shall not be limited to providing similar services exclusively to the MSHSL;</w:t>
      </w:r>
    </w:p>
    <w:p w14:paraId="0E9621CF" w14:textId="77777777" w:rsidR="0016305F" w:rsidRDefault="0016305F" w:rsidP="0016305F">
      <w:pPr>
        <w:pStyle w:val="ListParagraph"/>
        <w:numPr>
          <w:ilvl w:val="0"/>
          <w:numId w:val="1"/>
        </w:numPr>
        <w:rPr>
          <w:sz w:val="18"/>
          <w:szCs w:val="18"/>
        </w:rPr>
      </w:pPr>
      <w:r>
        <w:rPr>
          <w:sz w:val="18"/>
          <w:szCs w:val="18"/>
        </w:rPr>
        <w:t>If accepted, Independent Contractor shall report directly to the Site;</w:t>
      </w:r>
    </w:p>
    <w:p w14:paraId="309BAF02" w14:textId="77777777" w:rsidR="0016305F" w:rsidRDefault="0016305F" w:rsidP="0016305F">
      <w:pPr>
        <w:pStyle w:val="ListParagraph"/>
        <w:numPr>
          <w:ilvl w:val="0"/>
          <w:numId w:val="1"/>
        </w:numPr>
        <w:rPr>
          <w:sz w:val="18"/>
          <w:szCs w:val="18"/>
        </w:rPr>
      </w:pPr>
      <w:r>
        <w:rPr>
          <w:sz w:val="18"/>
          <w:szCs w:val="18"/>
        </w:rPr>
        <w:t>Independent Contractor shall receive the set fee listed above upon completion of the assignment;</w:t>
      </w:r>
    </w:p>
    <w:p w14:paraId="5F95AB07" w14:textId="77777777" w:rsidR="0016305F" w:rsidRDefault="0016305F" w:rsidP="0016305F">
      <w:pPr>
        <w:pStyle w:val="ListParagraph"/>
        <w:numPr>
          <w:ilvl w:val="0"/>
          <w:numId w:val="1"/>
        </w:numPr>
        <w:rPr>
          <w:sz w:val="18"/>
          <w:szCs w:val="18"/>
        </w:rPr>
      </w:pPr>
      <w:r>
        <w:rPr>
          <w:sz w:val="18"/>
          <w:szCs w:val="18"/>
        </w:rPr>
        <w:t>Independent Contractor shall be responsible for incidental business or travel expenses;</w:t>
      </w:r>
    </w:p>
    <w:p w14:paraId="0BCF1A71" w14:textId="77777777" w:rsidR="0016305F" w:rsidRDefault="0016305F" w:rsidP="0016305F">
      <w:pPr>
        <w:pStyle w:val="ListParagraph"/>
        <w:numPr>
          <w:ilvl w:val="0"/>
          <w:numId w:val="1"/>
        </w:numPr>
        <w:rPr>
          <w:sz w:val="18"/>
          <w:szCs w:val="18"/>
        </w:rPr>
      </w:pPr>
      <w:r>
        <w:rPr>
          <w:sz w:val="18"/>
          <w:szCs w:val="18"/>
        </w:rPr>
        <w:t>Independent Contractor is responsible for payment of Federal, FICA, and Minnesota State income taxes, and the MSHSL shall not withhold such taxes;</w:t>
      </w:r>
    </w:p>
    <w:p w14:paraId="23360DEF" w14:textId="77777777" w:rsidR="0016305F" w:rsidRDefault="0016305F" w:rsidP="0016305F">
      <w:pPr>
        <w:pStyle w:val="ListParagraph"/>
        <w:numPr>
          <w:ilvl w:val="0"/>
          <w:numId w:val="1"/>
        </w:numPr>
        <w:rPr>
          <w:sz w:val="18"/>
          <w:szCs w:val="18"/>
        </w:rPr>
      </w:pPr>
      <w:r>
        <w:rPr>
          <w:sz w:val="18"/>
          <w:szCs w:val="18"/>
        </w:rPr>
        <w:t>The MSHSL shall provide form 1099 is provided if remittances paid to Independent Contractor for any calendar year meet or exceed the Federal reporting requirement.  Form 1099 shall be provided to Independent Contractor by January 31 of the year following the year in which remittances were made;</w:t>
      </w:r>
    </w:p>
    <w:p w14:paraId="6BC15C18" w14:textId="77777777" w:rsidR="0016305F" w:rsidRDefault="0016305F" w:rsidP="0016305F">
      <w:pPr>
        <w:pStyle w:val="ListParagraph"/>
        <w:numPr>
          <w:ilvl w:val="0"/>
          <w:numId w:val="1"/>
        </w:numPr>
        <w:rPr>
          <w:sz w:val="18"/>
          <w:szCs w:val="18"/>
        </w:rPr>
      </w:pPr>
      <w:r>
        <w:rPr>
          <w:sz w:val="18"/>
          <w:szCs w:val="18"/>
        </w:rPr>
        <w:t xml:space="preserve">Independent Contractor shall not be covered under Minnesota Unemployment Compensation Rules and agrees not to claim such benefits; </w:t>
      </w:r>
    </w:p>
    <w:p w14:paraId="73F6EF7D" w14:textId="77777777" w:rsidR="0016305F" w:rsidRDefault="0016305F" w:rsidP="0016305F">
      <w:pPr>
        <w:pStyle w:val="ListParagraph"/>
        <w:numPr>
          <w:ilvl w:val="0"/>
          <w:numId w:val="1"/>
        </w:numPr>
        <w:rPr>
          <w:sz w:val="18"/>
          <w:szCs w:val="18"/>
        </w:rPr>
      </w:pPr>
      <w:r>
        <w:rPr>
          <w:sz w:val="18"/>
          <w:szCs w:val="18"/>
        </w:rPr>
        <w:t>Independent Contractor is not eligible for, and specifically elects to reject, workers compensation coverage and agrees not to claim such benefits;</w:t>
      </w:r>
    </w:p>
    <w:p w14:paraId="634E8877" w14:textId="77777777" w:rsidR="0016305F" w:rsidRDefault="0016305F" w:rsidP="0016305F">
      <w:pPr>
        <w:pStyle w:val="ListParagraph"/>
        <w:numPr>
          <w:ilvl w:val="0"/>
          <w:numId w:val="1"/>
        </w:numPr>
        <w:rPr>
          <w:sz w:val="18"/>
          <w:szCs w:val="18"/>
        </w:rPr>
      </w:pPr>
      <w:r>
        <w:rPr>
          <w:sz w:val="18"/>
          <w:szCs w:val="18"/>
        </w:rPr>
        <w:t>Independent Contractor shall act in a manner consistent with MSHSL rules, principles, and policies.</w:t>
      </w:r>
    </w:p>
    <w:tbl>
      <w:tblPr>
        <w:tblW w:w="0" w:type="auto"/>
        <w:tblInd w:w="828" w:type="dxa"/>
        <w:tblBorders>
          <w:top w:val="single" w:sz="24" w:space="0" w:color="000000"/>
          <w:left w:val="single" w:sz="24" w:space="0" w:color="000000"/>
          <w:bottom w:val="single" w:sz="24" w:space="0" w:color="000000"/>
          <w:right w:val="single" w:sz="24" w:space="0" w:color="000000"/>
        </w:tblBorders>
        <w:tblLook w:val="04A0" w:firstRow="1" w:lastRow="0" w:firstColumn="1" w:lastColumn="0" w:noHBand="0" w:noVBand="1"/>
      </w:tblPr>
      <w:tblGrid>
        <w:gridCol w:w="9900"/>
      </w:tblGrid>
      <w:tr w:rsidR="0016305F" w14:paraId="6D5C65EE" w14:textId="77777777" w:rsidTr="0016305F">
        <w:tc>
          <w:tcPr>
            <w:tcW w:w="9900" w:type="dxa"/>
            <w:tcBorders>
              <w:top w:val="single" w:sz="24" w:space="0" w:color="000000"/>
              <w:left w:val="single" w:sz="24" w:space="0" w:color="000000"/>
              <w:bottom w:val="single" w:sz="24" w:space="0" w:color="000000"/>
              <w:right w:val="single" w:sz="24" w:space="0" w:color="000000"/>
            </w:tcBorders>
            <w:hideMark/>
          </w:tcPr>
          <w:p w14:paraId="56D63963" w14:textId="77777777" w:rsidR="0016305F" w:rsidRDefault="0016305F">
            <w:pPr>
              <w:pStyle w:val="NoSpacing"/>
              <w:spacing w:line="256" w:lineRule="auto"/>
              <w:jc w:val="center"/>
              <w:rPr>
                <w:b/>
                <w:sz w:val="20"/>
                <w:szCs w:val="20"/>
              </w:rPr>
            </w:pPr>
            <w:r>
              <w:rPr>
                <w:b/>
                <w:sz w:val="20"/>
                <w:szCs w:val="20"/>
              </w:rPr>
              <w:t xml:space="preserve">Form must be sent to Region 7AA Executive Secretary to receive payment.  </w:t>
            </w:r>
          </w:p>
          <w:p w14:paraId="736463FA" w14:textId="77777777" w:rsidR="0016305F" w:rsidRDefault="0016305F">
            <w:pPr>
              <w:pStyle w:val="NoSpacing"/>
              <w:spacing w:line="256" w:lineRule="auto"/>
              <w:jc w:val="center"/>
              <w:rPr>
                <w:b/>
                <w:sz w:val="28"/>
                <w:szCs w:val="28"/>
              </w:rPr>
            </w:pPr>
            <w:r>
              <w:rPr>
                <w:b/>
                <w:sz w:val="20"/>
                <w:szCs w:val="20"/>
              </w:rPr>
              <w:t>It must have the tournament/site manager signature.</w:t>
            </w:r>
          </w:p>
        </w:tc>
      </w:tr>
    </w:tbl>
    <w:p w14:paraId="0CBF3BE6" w14:textId="77777777" w:rsidR="0016305F" w:rsidRDefault="0016305F" w:rsidP="0016305F">
      <w:pPr>
        <w:pStyle w:val="NoSpacing"/>
      </w:pPr>
      <w:r>
        <w:tab/>
      </w:r>
      <w:r>
        <w:tab/>
      </w:r>
      <w:r>
        <w:tab/>
      </w:r>
      <w:r>
        <w:tab/>
      </w:r>
      <w:r>
        <w:tab/>
        <w:t xml:space="preserve">          </w:t>
      </w:r>
      <w:r>
        <w:tab/>
      </w:r>
    </w:p>
    <w:tbl>
      <w:tblPr>
        <w:tblW w:w="0" w:type="auto"/>
        <w:tblInd w:w="82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4680"/>
        <w:gridCol w:w="5220"/>
      </w:tblGrid>
      <w:tr w:rsidR="0016305F" w14:paraId="4997263C" w14:textId="77777777" w:rsidTr="0016305F">
        <w:tc>
          <w:tcPr>
            <w:tcW w:w="4680" w:type="dxa"/>
            <w:tcBorders>
              <w:top w:val="single" w:sz="18" w:space="0" w:color="000000"/>
              <w:left w:val="single" w:sz="18" w:space="0" w:color="000000"/>
              <w:bottom w:val="single" w:sz="18" w:space="0" w:color="000000"/>
              <w:right w:val="single" w:sz="18" w:space="0" w:color="000000"/>
            </w:tcBorders>
          </w:tcPr>
          <w:p w14:paraId="1F699157" w14:textId="77777777" w:rsidR="0016305F" w:rsidRDefault="0016305F">
            <w:pPr>
              <w:pStyle w:val="NoSpacing"/>
              <w:spacing w:line="256" w:lineRule="auto"/>
              <w:rPr>
                <w:b/>
                <w:sz w:val="24"/>
                <w:szCs w:val="24"/>
              </w:rPr>
            </w:pPr>
            <w:r>
              <w:rPr>
                <w:b/>
                <w:sz w:val="24"/>
                <w:szCs w:val="24"/>
              </w:rPr>
              <w:t>Tournament/Site Manager Signature</w:t>
            </w:r>
          </w:p>
          <w:p w14:paraId="2FF98595" w14:textId="77777777" w:rsidR="0016305F" w:rsidRDefault="0016305F">
            <w:pPr>
              <w:pStyle w:val="NoSpacing"/>
              <w:spacing w:line="256" w:lineRule="auto"/>
              <w:rPr>
                <w:sz w:val="24"/>
                <w:szCs w:val="24"/>
              </w:rPr>
            </w:pPr>
          </w:p>
        </w:tc>
        <w:tc>
          <w:tcPr>
            <w:tcW w:w="5220" w:type="dxa"/>
            <w:tcBorders>
              <w:top w:val="single" w:sz="18" w:space="0" w:color="000000"/>
              <w:left w:val="single" w:sz="18" w:space="0" w:color="000000"/>
              <w:bottom w:val="single" w:sz="18" w:space="0" w:color="000000"/>
              <w:right w:val="single" w:sz="18" w:space="0" w:color="000000"/>
            </w:tcBorders>
          </w:tcPr>
          <w:p w14:paraId="128669D7" w14:textId="77777777" w:rsidR="0016305F" w:rsidRDefault="0016305F">
            <w:pPr>
              <w:pStyle w:val="NoSpacing"/>
              <w:spacing w:line="256" w:lineRule="auto"/>
              <w:rPr>
                <w:sz w:val="24"/>
                <w:szCs w:val="24"/>
              </w:rPr>
            </w:pPr>
          </w:p>
        </w:tc>
      </w:tr>
      <w:tr w:rsidR="0016305F" w14:paraId="4D07ECFB" w14:textId="77777777" w:rsidTr="0016305F">
        <w:tc>
          <w:tcPr>
            <w:tcW w:w="4680" w:type="dxa"/>
            <w:tcBorders>
              <w:top w:val="single" w:sz="18" w:space="0" w:color="000000"/>
              <w:left w:val="single" w:sz="18" w:space="0" w:color="000000"/>
              <w:bottom w:val="single" w:sz="18" w:space="0" w:color="000000"/>
              <w:right w:val="single" w:sz="18" w:space="0" w:color="000000"/>
            </w:tcBorders>
          </w:tcPr>
          <w:p w14:paraId="46A2B06D" w14:textId="77777777" w:rsidR="0016305F" w:rsidRDefault="0016305F">
            <w:pPr>
              <w:pStyle w:val="NoSpacing"/>
              <w:spacing w:line="256" w:lineRule="auto"/>
              <w:rPr>
                <w:b/>
                <w:sz w:val="24"/>
                <w:szCs w:val="24"/>
              </w:rPr>
            </w:pPr>
            <w:r>
              <w:rPr>
                <w:b/>
                <w:sz w:val="24"/>
                <w:szCs w:val="24"/>
              </w:rPr>
              <w:t>Region 7AA Secretary Signature</w:t>
            </w:r>
          </w:p>
          <w:p w14:paraId="6A571D43" w14:textId="77777777" w:rsidR="0016305F" w:rsidRDefault="0016305F">
            <w:pPr>
              <w:pStyle w:val="NoSpacing"/>
              <w:spacing w:line="256" w:lineRule="auto"/>
              <w:rPr>
                <w:sz w:val="24"/>
                <w:szCs w:val="24"/>
              </w:rPr>
            </w:pPr>
          </w:p>
        </w:tc>
        <w:tc>
          <w:tcPr>
            <w:tcW w:w="5220" w:type="dxa"/>
            <w:tcBorders>
              <w:top w:val="single" w:sz="18" w:space="0" w:color="000000"/>
              <w:left w:val="single" w:sz="18" w:space="0" w:color="000000"/>
              <w:bottom w:val="single" w:sz="18" w:space="0" w:color="000000"/>
              <w:right w:val="single" w:sz="18" w:space="0" w:color="000000"/>
            </w:tcBorders>
            <w:hideMark/>
          </w:tcPr>
          <w:p w14:paraId="2B0A811D" w14:textId="77777777" w:rsidR="0016305F" w:rsidRDefault="0016305F">
            <w:pPr>
              <w:pStyle w:val="NoSpacing"/>
              <w:spacing w:line="256" w:lineRule="auto"/>
              <w:jc w:val="center"/>
              <w:rPr>
                <w:rFonts w:ascii="Segoe Script" w:hAnsi="Segoe Script"/>
                <w:b/>
                <w:sz w:val="24"/>
                <w:szCs w:val="24"/>
              </w:rPr>
            </w:pPr>
            <w:r>
              <w:rPr>
                <w:rFonts w:ascii="Segoe Script" w:hAnsi="Segoe Script"/>
                <w:b/>
                <w:sz w:val="24"/>
                <w:szCs w:val="24"/>
              </w:rPr>
              <w:t>Douglas L. MacIver</w:t>
            </w:r>
          </w:p>
        </w:tc>
      </w:tr>
    </w:tbl>
    <w:p w14:paraId="441B42E8" w14:textId="77777777" w:rsidR="00BA20F3" w:rsidRDefault="00BA20F3"/>
    <w:sectPr w:rsidR="00BA20F3" w:rsidSect="001630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F0BBB"/>
    <w:multiLevelType w:val="hybridMultilevel"/>
    <w:tmpl w:val="823E254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05F"/>
    <w:rsid w:val="0016305F"/>
    <w:rsid w:val="00BA20F3"/>
    <w:rsid w:val="00ED0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4BB67"/>
  <w15:chartTrackingRefBased/>
  <w15:docId w15:val="{71D68F09-85C7-4AD6-9E77-1A54E069F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05F"/>
    <w:pPr>
      <w:spacing w:after="0" w:line="240" w:lineRule="auto"/>
    </w:pPr>
    <w:rPr>
      <w:rFonts w:ascii="Times New Roman" w:eastAsia="Times"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305F"/>
    <w:rPr>
      <w:color w:val="0000FF"/>
      <w:u w:val="single"/>
    </w:rPr>
  </w:style>
  <w:style w:type="paragraph" w:styleId="NoSpacing">
    <w:name w:val="No Spacing"/>
    <w:uiPriority w:val="1"/>
    <w:qFormat/>
    <w:rsid w:val="0016305F"/>
    <w:pPr>
      <w:spacing w:after="0" w:line="240" w:lineRule="auto"/>
    </w:pPr>
    <w:rPr>
      <w:rFonts w:ascii="Calibri" w:eastAsia="Calibri" w:hAnsi="Calibri" w:cs="Times New Roman"/>
    </w:rPr>
  </w:style>
  <w:style w:type="paragraph" w:styleId="ListParagraph">
    <w:name w:val="List Paragraph"/>
    <w:basedOn w:val="Normal"/>
    <w:uiPriority w:val="34"/>
    <w:qFormat/>
    <w:rsid w:val="0016305F"/>
    <w:pPr>
      <w:spacing w:before="100" w:beforeAutospacing="1" w:after="100" w:afterAutospacing="1"/>
      <w:ind w:left="720" w:firstLine="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68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g7aamac@charter.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MacIver</dc:creator>
  <cp:keywords/>
  <dc:description/>
  <cp:lastModifiedBy>Doug MacIver</cp:lastModifiedBy>
  <cp:revision>2</cp:revision>
  <dcterms:created xsi:type="dcterms:W3CDTF">2016-12-07T20:25:00Z</dcterms:created>
  <dcterms:modified xsi:type="dcterms:W3CDTF">2020-12-01T23:07:00Z</dcterms:modified>
</cp:coreProperties>
</file>