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465729pt;margin-top:90.035805pt;width:9.7pt;height:36.4pt;mso-position-horizontal-relative:page;mso-position-vertical-relative:page;z-index:15730176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Very</w:t>
                  </w:r>
                  <w:r>
                    <w:rPr>
                      <w:spacing w:val="6"/>
                      <w:sz w:val="15"/>
                    </w:rPr>
                    <w:t> </w:t>
                  </w:r>
                  <w:r>
                    <w:rPr>
                      <w:spacing w:val="-4"/>
                      <w:sz w:val="15"/>
                    </w:rPr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945709pt;margin-top:108.039925pt;width:9.7pt;height:18.4pt;mso-position-horizontal-relative:page;mso-position-vertical-relative:page;z-index:15730688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4"/>
                      <w:sz w:val="15"/>
                    </w:rPr>
                    <w:t>Poor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42572pt;margin-top:94.8526pt;width:9.7pt;height:31.55pt;mso-position-horizontal-relative:page;mso-position-vertical-relative:page;z-index:15731200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Marginal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905731pt;margin-top:72.600906pt;width:9.7pt;height:53.8pt;mso-position-horizontal-relative:page;mso-position-vertical-relative:page;z-index:15731712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Below</w:t>
                  </w:r>
                  <w:r>
                    <w:rPr>
                      <w:spacing w:val="7"/>
                      <w:sz w:val="15"/>
                    </w:rPr>
                    <w:t> </w:t>
                  </w:r>
                  <w:r>
                    <w:rPr>
                      <w:spacing w:val="-2"/>
                      <w:sz w:val="15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85712pt;margin-top:95.642006pt;width:9.7pt;height:30.8pt;mso-position-horizontal-relative:page;mso-position-vertical-relative:page;z-index:15732224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865723pt;margin-top:71.637672pt;width:9.7pt;height:54.8pt;mso-position-horizontal-relative:page;mso-position-vertical-relative:page;z-index:15732736" type="#_x0000_t202" id="docshape6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Above</w:t>
                  </w:r>
                  <w:r>
                    <w:rPr>
                      <w:spacing w:val="10"/>
                      <w:sz w:val="15"/>
                    </w:rPr>
                    <w:t> </w:t>
                  </w:r>
                  <w:r>
                    <w:rPr>
                      <w:spacing w:val="-2"/>
                      <w:sz w:val="15"/>
                    </w:rPr>
                    <w:t>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345734pt;margin-top:105.48571pt;width:9.7pt;height:20.95pt;mso-position-horizontal-relative:page;mso-position-vertical-relative:page;z-index:15733248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4"/>
                      <w:sz w:val="15"/>
                    </w:rPr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825714pt;margin-top:87.48159pt;width:9.7pt;height:38.950pt;mso-position-horizontal-relative:page;mso-position-vertical-relative:page;z-index:15733760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Very</w:t>
                  </w:r>
                  <w:r>
                    <w:rPr>
                      <w:spacing w:val="6"/>
                      <w:sz w:val="15"/>
                    </w:rPr>
                    <w:t> </w:t>
                  </w:r>
                  <w:r>
                    <w:rPr>
                      <w:spacing w:val="-4"/>
                      <w:sz w:val="15"/>
                    </w:rPr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305725pt;margin-top:93.095482pt;width:9.7pt;height:33.35pt;mso-position-horizontal-relative:page;mso-position-vertical-relative:page;z-index:15734272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Excellent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785706pt;margin-top:95.199409pt;width:9.7pt;height:31.25pt;mso-position-horizontal-relative:page;mso-position-vertical-relative:page;z-index:15734784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pacing w:val="-2"/>
                      <w:sz w:val="15"/>
                    </w:rPr>
                    <w:t>Superior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sz w:val="20"/>
        </w:rPr>
        <w:pict>
          <v:shape style="width:536.8pt;height:29.9pt;mso-position-horizontal-relative:char;mso-position-vertical-relative:line" type="#_x0000_t202" id="docshape11" filled="true" fillcolor="#d9d9d9" stroked="true" strokeweight="1.67952pt" strokecolor="#000000">
            <w10:anchorlock/>
            <v:textbox inset="0,0,0,0">
              <w:txbxContent>
                <w:p>
                  <w:pPr>
                    <w:pStyle w:val="BodyText"/>
                    <w:spacing w:line="254" w:lineRule="auto" w:before="16"/>
                    <w:ind w:left="3926" w:right="1151" w:hanging="2687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2022-2024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Minnesota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State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High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School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League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Dance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Team</w:t>
                  </w:r>
                  <w:r>
                    <w:rPr>
                      <w:color w:val="000000"/>
                      <w:spacing w:val="-17"/>
                      <w:w w:val="105"/>
                    </w:rPr>
                    <w:t> </w:t>
                  </w:r>
                  <w:r>
                    <w:rPr>
                      <w:color w:val="000000"/>
                      <w:w w:val="105"/>
                    </w:rPr>
                    <w:t>Competition JAZZ JUDGING CRITERIA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9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8"/>
        <w:gridCol w:w="550"/>
        <w:gridCol w:w="550"/>
        <w:gridCol w:w="550"/>
        <w:gridCol w:w="550"/>
        <w:gridCol w:w="550"/>
        <w:gridCol w:w="550"/>
        <w:gridCol w:w="550"/>
        <w:gridCol w:w="523"/>
        <w:gridCol w:w="565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59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SKILLS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TECHNIQUE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TURNS</w:t>
            </w:r>
          </w:p>
          <w:p>
            <w:pPr>
              <w:pStyle w:val="TableParagraph"/>
              <w:spacing w:before="5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Posture</w:t>
            </w:r>
          </w:p>
          <w:p>
            <w:pPr>
              <w:pStyle w:val="TableParagraph"/>
              <w:spacing w:line="230" w:lineRule="atLeast"/>
              <w:ind w:left="166" w:right="3073"/>
              <w:rPr>
                <w:sz w:val="15"/>
              </w:rPr>
            </w:pPr>
            <w:r>
              <w:rPr>
                <w:sz w:val="15"/>
              </w:rPr>
              <w:t>Upper Body Placement Lower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Body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Placement</w:t>
            </w: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TECHNIQUE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LEAPS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JUMPS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Height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Extension</w:t>
            </w:r>
          </w:p>
          <w:p>
            <w:pPr>
              <w:pStyle w:val="TableParagraph"/>
              <w:spacing w:line="165" w:lineRule="exact" w:before="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Alignment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8"/>
        <w:gridCol w:w="550"/>
        <w:gridCol w:w="550"/>
        <w:gridCol w:w="550"/>
        <w:gridCol w:w="550"/>
        <w:gridCol w:w="550"/>
        <w:gridCol w:w="550"/>
        <w:gridCol w:w="550"/>
        <w:gridCol w:w="524"/>
        <w:gridCol w:w="567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12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CHOREOGRAPHY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CREATIVITY</w:t>
            </w:r>
          </w:p>
          <w:p>
            <w:pPr>
              <w:pStyle w:val="TableParagraph"/>
              <w:spacing w:line="232" w:lineRule="exact"/>
              <w:ind w:left="166" w:right="4010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Musicality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Originality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Variety</w:t>
            </w:r>
          </w:p>
        </w:tc>
        <w:tc>
          <w:tcPr>
            <w:tcW w:w="55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7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7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VISUAL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EFFECTIVENESS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Levels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Groups</w:t>
            </w:r>
          </w:p>
          <w:p>
            <w:pPr>
              <w:pStyle w:val="TableParagraph"/>
              <w:spacing w:line="165" w:lineRule="exact" w:before="4"/>
              <w:ind w:left="166"/>
              <w:rPr>
                <w:sz w:val="15"/>
              </w:rPr>
            </w:pPr>
            <w:r>
              <w:rPr>
                <w:sz w:val="15"/>
              </w:rPr>
              <w:t>Use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Floor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7"/>
        <w:gridCol w:w="549"/>
        <w:gridCol w:w="549"/>
        <w:gridCol w:w="549"/>
        <w:gridCol w:w="549"/>
        <w:gridCol w:w="549"/>
        <w:gridCol w:w="549"/>
        <w:gridCol w:w="549"/>
        <w:gridCol w:w="523"/>
        <w:gridCol w:w="566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85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DIFFICULTY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DIFFICULTY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ROUTINE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CHOREOGRAPHY</w:t>
            </w:r>
          </w:p>
          <w:p>
            <w:pPr>
              <w:pStyle w:val="TableParagraph"/>
              <w:spacing w:line="324" w:lineRule="auto" w:before="54"/>
              <w:ind w:left="166" w:right="3073"/>
              <w:rPr>
                <w:sz w:val="15"/>
              </w:rPr>
            </w:pPr>
            <w:r>
              <w:rPr>
                <w:sz w:val="15"/>
              </w:rPr>
              <w:t>Quality of Movement </w:t>
            </w:r>
            <w:r>
              <w:rPr>
                <w:spacing w:val="-2"/>
                <w:sz w:val="15"/>
              </w:rPr>
              <w:t>Complexity</w:t>
            </w:r>
          </w:p>
          <w:p>
            <w:pPr>
              <w:pStyle w:val="TableParagraph"/>
              <w:spacing w:line="159" w:lineRule="exact"/>
              <w:ind w:left="166"/>
              <w:rPr>
                <w:sz w:val="15"/>
              </w:rPr>
            </w:pPr>
            <w:r>
              <w:rPr>
                <w:sz w:val="15"/>
              </w:rPr>
              <w:t>Distribution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Movement</w:t>
            </w:r>
          </w:p>
        </w:tc>
        <w:tc>
          <w:tcPr>
            <w:tcW w:w="55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89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DIFFICULTY</w:t>
            </w:r>
            <w:r>
              <w:rPr>
                <w:b/>
                <w:spacing w:val="-1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FORMATIONS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TRANSITIONS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Variety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Distribution</w:t>
            </w:r>
          </w:p>
          <w:p>
            <w:pPr>
              <w:pStyle w:val="TableParagraph"/>
              <w:spacing w:line="159" w:lineRule="exact"/>
              <w:ind w:left="166"/>
              <w:rPr>
                <w:sz w:val="15"/>
              </w:rPr>
            </w:pPr>
            <w:r>
              <w:rPr>
                <w:sz w:val="15"/>
              </w:rPr>
              <w:t>Intricacy,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Planning,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Achievement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3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DIFFICULTY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SKILLS</w:t>
            </w:r>
          </w:p>
          <w:p>
            <w:pPr>
              <w:pStyle w:val="TableParagraph"/>
              <w:spacing w:before="5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Combinations</w:t>
            </w:r>
          </w:p>
          <w:p>
            <w:pPr>
              <w:pStyle w:val="TableParagraph"/>
              <w:spacing w:line="238" w:lineRule="exact"/>
              <w:ind w:left="166" w:right="3073"/>
              <w:rPr>
                <w:sz w:val="15"/>
              </w:rPr>
            </w:pPr>
            <w:r>
              <w:rPr>
                <w:sz w:val="15"/>
              </w:rPr>
              <w:t>Variety and Distribution </w:t>
            </w:r>
            <w:r>
              <w:rPr>
                <w:spacing w:val="-4"/>
                <w:sz w:val="15"/>
              </w:rPr>
              <w:t>Pace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4883"/>
        <w:gridCol w:w="557"/>
        <w:gridCol w:w="549"/>
        <w:gridCol w:w="549"/>
        <w:gridCol w:w="549"/>
        <w:gridCol w:w="549"/>
        <w:gridCol w:w="549"/>
        <w:gridCol w:w="549"/>
        <w:gridCol w:w="549"/>
        <w:gridCol w:w="523"/>
        <w:gridCol w:w="566"/>
      </w:tblGrid>
      <w:tr>
        <w:trPr>
          <w:trHeight w:val="899" w:hRule="atLeast"/>
        </w:trPr>
        <w:tc>
          <w:tcPr>
            <w:tcW w:w="359" w:type="dxa"/>
            <w:vMerge w:val="restart"/>
            <w:tcBorders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84"/>
              <w:ind w:left="38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EXECUTION</w:t>
            </w:r>
          </w:p>
        </w:tc>
        <w:tc>
          <w:tcPr>
            <w:tcW w:w="488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PLACEMENT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&amp;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CONTROL</w:t>
            </w:r>
          </w:p>
          <w:p>
            <w:pPr>
              <w:pStyle w:val="TableParagraph"/>
              <w:spacing w:line="324" w:lineRule="auto" w:before="54"/>
              <w:ind w:left="166" w:right="3825"/>
              <w:rPr>
                <w:sz w:val="15"/>
              </w:rPr>
            </w:pPr>
            <w:r>
              <w:rPr>
                <w:spacing w:val="-2"/>
                <w:sz w:val="15"/>
              </w:rPr>
              <w:t>Placement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Control</w:t>
            </w:r>
          </w:p>
          <w:p>
            <w:pPr>
              <w:pStyle w:val="TableParagraph"/>
              <w:spacing w:line="159" w:lineRule="exact"/>
              <w:ind w:left="166"/>
              <w:rPr>
                <w:sz w:val="15"/>
              </w:rPr>
            </w:pPr>
            <w:r>
              <w:rPr>
                <w:sz w:val="15"/>
              </w:rPr>
              <w:t>Consistency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Throughout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-2"/>
                <w:sz w:val="15"/>
              </w:rPr>
              <w:t>Routine</w:t>
            </w:r>
          </w:p>
        </w:tc>
        <w:tc>
          <w:tcPr>
            <w:tcW w:w="55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  <w:tr>
        <w:trPr>
          <w:trHeight w:val="908" w:hRule="atLeast"/>
        </w:trPr>
        <w:tc>
          <w:tcPr>
            <w:tcW w:w="359" w:type="dxa"/>
            <w:vMerge/>
            <w:tcBorders>
              <w:top w:val="nil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9" w:lineRule="exact"/>
              <w:ind w:left="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DEGREE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ACCURACY</w:t>
            </w:r>
          </w:p>
          <w:p>
            <w:pPr>
              <w:pStyle w:val="TableParagraph"/>
              <w:spacing w:before="54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Memory</w:t>
            </w:r>
          </w:p>
          <w:p>
            <w:pPr>
              <w:pStyle w:val="TableParagraph"/>
              <w:spacing w:line="238" w:lineRule="exact"/>
              <w:ind w:left="166" w:right="3073"/>
              <w:rPr>
                <w:sz w:val="15"/>
              </w:rPr>
            </w:pPr>
            <w:r>
              <w:rPr>
                <w:sz w:val="15"/>
              </w:rPr>
              <w:t>Timing and Unity </w:t>
            </w:r>
            <w:r>
              <w:rPr>
                <w:spacing w:val="-2"/>
                <w:sz w:val="15"/>
              </w:rPr>
              <w:t>Spacing</w:t>
            </w:r>
          </w:p>
        </w:tc>
        <w:tc>
          <w:tcPr>
            <w:tcW w:w="55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2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202"/>
              <w:jc w:val="right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left="6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0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4882"/>
        <w:gridCol w:w="558"/>
        <w:gridCol w:w="550"/>
        <w:gridCol w:w="550"/>
        <w:gridCol w:w="550"/>
        <w:gridCol w:w="550"/>
        <w:gridCol w:w="550"/>
        <w:gridCol w:w="550"/>
        <w:gridCol w:w="550"/>
        <w:gridCol w:w="524"/>
        <w:gridCol w:w="567"/>
      </w:tblGrid>
      <w:tr>
        <w:trPr>
          <w:trHeight w:val="222" w:hRule="atLeast"/>
        </w:trPr>
        <w:tc>
          <w:tcPr>
            <w:tcW w:w="5242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38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ROUTINE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EFFECTIVENESS</w:t>
            </w:r>
          </w:p>
        </w:tc>
        <w:tc>
          <w:tcPr>
            <w:tcW w:w="5499" w:type="dxa"/>
            <w:gridSpan w:val="10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7" w:hRule="atLeast"/>
        </w:trPr>
        <w:tc>
          <w:tcPr>
            <w:tcW w:w="3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324" w:lineRule="auto" w:before="32"/>
              <w:ind w:left="175" w:right="2940"/>
              <w:rPr>
                <w:sz w:val="15"/>
              </w:rPr>
            </w:pPr>
            <w:r>
              <w:rPr>
                <w:sz w:val="15"/>
              </w:rPr>
              <w:t>Overall Impression </w:t>
            </w:r>
            <w:r>
              <w:rPr>
                <w:spacing w:val="-2"/>
                <w:sz w:val="15"/>
              </w:rPr>
              <w:t>Stamina</w:t>
            </w:r>
          </w:p>
          <w:p>
            <w:pPr>
              <w:pStyle w:val="TableParagraph"/>
              <w:spacing w:line="165" w:lineRule="exact" w:before="4"/>
              <w:ind w:left="175"/>
              <w:rPr>
                <w:sz w:val="15"/>
              </w:rPr>
            </w:pPr>
            <w:r>
              <w:rPr>
                <w:sz w:val="15"/>
              </w:rPr>
              <w:t>Confidence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Expression</w:t>
            </w:r>
          </w:p>
        </w:tc>
        <w:tc>
          <w:tcPr>
            <w:tcW w:w="55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55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5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6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26"/>
              <w:ind w:left="18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</w:tr>
    </w:tbl>
    <w:p>
      <w:pPr>
        <w:pStyle w:val="BodyText"/>
        <w:spacing w:before="5"/>
        <w:rPr>
          <w:rFonts w:ascii="Times New Roman"/>
          <w:b w:val="0"/>
          <w:sz w:val="16"/>
        </w:rPr>
      </w:pPr>
      <w:r>
        <w:rPr/>
        <w:pict>
          <v:group style="position:absolute;margin-left:35.51952pt;margin-top:10.649519pt;width:538.450pt;height:37.2pt;mso-position-horizontal-relative:page;mso-position-vertical-relative:paragraph;z-index:-15728128;mso-wrap-distance-left:0;mso-wrap-distance-right:0" id="docshapegroup12" coordorigin="710,213" coordsize="10769,744">
            <v:rect style="position:absolute;left:736;top:229;width:9629;height:713" id="docshape13" filled="true" fillcolor="#d9d9d9" stroked="false">
              <v:fill type="solid"/>
            </v:rect>
            <v:shape style="position:absolute;left:710;top:213;width:10769;height:744" id="docshape14" coordorigin="710,213" coordsize="10769,744" path="m11479,213l11446,213,11446,247,11446,923,10380,923,10380,247,11446,247,11446,213,10346,213,10346,247,10346,923,744,923,744,247,10346,247,10346,213,744,213,710,213,710,957,744,957,10346,957,10380,957,11446,957,11479,957,11479,923,11479,247,11479,213xe" filled="true" fillcolor="#000000" stroked="false">
              <v:path arrowok="t"/>
              <v:fill type="solid"/>
            </v:shape>
            <v:shape style="position:absolute;left:8363;top:502;width:1840;height:188" type="#_x0000_t202" id="docshape15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OUT</w:t>
                    </w:r>
                    <w:r>
                      <w:rPr>
                        <w:b/>
                        <w:spacing w:val="-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OF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100</w:t>
                    </w:r>
                    <w:r>
                      <w:rPr>
                        <w:b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POINTS</w:t>
                    </w:r>
                  </w:p>
                </w:txbxContent>
              </v:textbox>
              <w10:wrap type="none"/>
            </v:shape>
            <v:shape style="position:absolute;left:762;top:502;width:1353;height:188" type="#_x0000_t202" id="docshape16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TOTAL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SCORE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51952pt;margin-top:58.409519pt;width:538.450pt;height:37.2pt;mso-position-horizontal-relative:page;mso-position-vertical-relative:paragraph;z-index:-15727616;mso-wrap-distance-left:0;mso-wrap-distance-right:0" id="docshapegroup17" coordorigin="710,1168" coordsize="10769,744">
            <v:shape style="position:absolute;left:5966;top:1184;width:5496;height:711" type="#_x0000_t202" id="docshape18" filled="false" stroked="true" strokeweight="1.67952pt" strokecolor="#000000">
              <v:textbox inset="0,0,0,0">
                <w:txbxContent>
                  <w:p>
                    <w:pPr>
                      <w:spacing w:before="6"/>
                      <w:ind w:left="1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JUDGE'S</w:t>
                    </w:r>
                    <w:r>
                      <w:rPr>
                        <w:b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  <v:shape style="position:absolute;left:727;top:1184;width:5240;height:711" type="#_x0000_t202" id="docshape19" filled="false" stroked="true" strokeweight="1.67952pt" strokecolor="#000000">
              <v:textbox inset="0,0,0,0">
                <w:txbxContent>
                  <w:p>
                    <w:pPr>
                      <w:spacing w:before="6"/>
                      <w:ind w:left="1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TEAM</w:t>
                    </w:r>
                    <w:r>
                      <w:rPr>
                        <w:b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b w:val="0"/>
          <w:sz w:val="16"/>
        </w:rPr>
      </w:pPr>
    </w:p>
    <w:sectPr>
      <w:type w:val="continuous"/>
      <w:pgSz w:w="12240" w:h="15840"/>
      <w:pgMar w:top="72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dc:title>JazzCriteria_04.09.17.xlsx</dc:title>
  <dcterms:created xsi:type="dcterms:W3CDTF">2023-01-03T14:55:25Z</dcterms:created>
  <dcterms:modified xsi:type="dcterms:W3CDTF">2023-01-03T14:55:25Z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  <property fmtid="{D5CDD505-2E9C-101B-9397-08002B2CF9AE}" pid="5" name="Producer">
    <vt:lpwstr>GPL Ghostscript 8.15</vt:lpwstr>
  </property>
</Properties>
</file>